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89564" w14:textId="77777777" w:rsidR="00874C0F" w:rsidRPr="00DF1F30" w:rsidRDefault="00874C0F" w:rsidP="00874C0F">
      <w:pPr>
        <w:tabs>
          <w:tab w:val="left" w:pos="6379"/>
        </w:tabs>
        <w:ind w:left="6237" w:firstLine="0"/>
        <w:contextualSpacing/>
        <w:jc w:val="left"/>
        <w:rPr>
          <w:bCs/>
          <w:sz w:val="26"/>
          <w:szCs w:val="26"/>
        </w:rPr>
      </w:pPr>
      <w:bookmarkStart w:id="0" w:name="_top"/>
      <w:bookmarkEnd w:id="0"/>
      <w:r w:rsidRPr="00DF1F30">
        <w:rPr>
          <w:bCs/>
          <w:sz w:val="26"/>
          <w:szCs w:val="26"/>
        </w:rPr>
        <w:t>УТВЕРЖДАЮ:</w:t>
      </w:r>
    </w:p>
    <w:p w14:paraId="2667DB25" w14:textId="77777777" w:rsidR="00874C0F" w:rsidRPr="00DF1F30" w:rsidRDefault="00874C0F" w:rsidP="00874C0F">
      <w:pPr>
        <w:tabs>
          <w:tab w:val="left" w:pos="6379"/>
        </w:tabs>
        <w:ind w:left="6237" w:firstLine="0"/>
        <w:contextualSpacing/>
        <w:jc w:val="left"/>
        <w:rPr>
          <w:bCs/>
          <w:sz w:val="26"/>
          <w:szCs w:val="26"/>
        </w:rPr>
      </w:pPr>
    </w:p>
    <w:p w14:paraId="794EEEA8" w14:textId="77777777" w:rsidR="00874C0F" w:rsidRDefault="00874C0F" w:rsidP="00874C0F">
      <w:pPr>
        <w:tabs>
          <w:tab w:val="left" w:pos="6379"/>
        </w:tabs>
        <w:ind w:left="5387" w:firstLine="0"/>
        <w:contextualSpacing/>
        <w:jc w:val="left"/>
        <w:rPr>
          <w:rStyle w:val="CharAttribute6"/>
          <w:rFonts w:eastAsia="Batang"/>
          <w:szCs w:val="26"/>
        </w:rPr>
      </w:pPr>
      <w:r w:rsidRPr="00DF1F30">
        <w:rPr>
          <w:rStyle w:val="CharAttribute6"/>
          <w:rFonts w:eastAsia="Batang"/>
          <w:szCs w:val="26"/>
        </w:rPr>
        <w:t>Начальник Департамента корпоративных и технологических автоматизированных систем управления</w:t>
      </w:r>
    </w:p>
    <w:p w14:paraId="6426A987" w14:textId="77777777" w:rsidR="00874C0F" w:rsidRPr="00DF1F30" w:rsidRDefault="00874C0F" w:rsidP="00874C0F">
      <w:pPr>
        <w:tabs>
          <w:tab w:val="left" w:pos="6379"/>
        </w:tabs>
        <w:ind w:left="5387" w:firstLine="0"/>
        <w:contextualSpacing/>
        <w:jc w:val="left"/>
        <w:rPr>
          <w:rStyle w:val="CharAttribute6"/>
          <w:rFonts w:eastAsia="Batang"/>
          <w:szCs w:val="26"/>
        </w:rPr>
      </w:pPr>
      <w:r w:rsidRPr="00DF1F30">
        <w:rPr>
          <w:rStyle w:val="CharAttribute6"/>
          <w:rFonts w:eastAsia="Batang"/>
          <w:szCs w:val="26"/>
        </w:rPr>
        <w:t xml:space="preserve"> </w:t>
      </w:r>
    </w:p>
    <w:p w14:paraId="3A427BAE" w14:textId="5D1A1B95" w:rsidR="00874C0F" w:rsidRPr="00DF1F30" w:rsidRDefault="00874C0F" w:rsidP="00874C0F">
      <w:pPr>
        <w:ind w:left="5387" w:firstLine="0"/>
        <w:contextualSpacing/>
        <w:jc w:val="left"/>
        <w:rPr>
          <w:rStyle w:val="CharAttribute6"/>
          <w:rFonts w:eastAsia="Batang"/>
          <w:szCs w:val="26"/>
        </w:rPr>
      </w:pPr>
      <w:r w:rsidRPr="00DF1F30">
        <w:rPr>
          <w:bCs/>
          <w:sz w:val="26"/>
          <w:szCs w:val="26"/>
        </w:rPr>
        <w:t>_______</w:t>
      </w:r>
      <w:r>
        <w:rPr>
          <w:bCs/>
          <w:sz w:val="26"/>
          <w:szCs w:val="26"/>
        </w:rPr>
        <w:t>__</w:t>
      </w:r>
      <w:r w:rsidRPr="00DF1F30">
        <w:rPr>
          <w:bCs/>
          <w:sz w:val="26"/>
          <w:szCs w:val="26"/>
        </w:rPr>
        <w:t xml:space="preserve">________ </w:t>
      </w:r>
      <w:r>
        <w:rPr>
          <w:rStyle w:val="CharAttribute6"/>
          <w:rFonts w:eastAsia="Batang"/>
          <w:szCs w:val="26"/>
        </w:rPr>
        <w:t>Демьянец</w:t>
      </w:r>
      <w:r w:rsidRPr="00DF1F30">
        <w:rPr>
          <w:rStyle w:val="CharAttribute6"/>
          <w:rFonts w:eastAsia="Batang"/>
          <w:szCs w:val="26"/>
        </w:rPr>
        <w:t xml:space="preserve"> </w:t>
      </w:r>
      <w:r>
        <w:rPr>
          <w:rStyle w:val="CharAttribute6"/>
          <w:rFonts w:eastAsia="Batang"/>
          <w:szCs w:val="26"/>
        </w:rPr>
        <w:t>Р</w:t>
      </w:r>
      <w:r w:rsidRPr="00DF1F30">
        <w:rPr>
          <w:rStyle w:val="CharAttribute6"/>
          <w:rFonts w:eastAsia="Batang"/>
          <w:szCs w:val="26"/>
        </w:rPr>
        <w:t>.</w:t>
      </w:r>
      <w:r>
        <w:rPr>
          <w:rStyle w:val="CharAttribute6"/>
          <w:rFonts w:eastAsia="Batang"/>
          <w:szCs w:val="26"/>
        </w:rPr>
        <w:t>В</w:t>
      </w:r>
      <w:r w:rsidRPr="00DF1F30">
        <w:rPr>
          <w:rStyle w:val="CharAttribute6"/>
          <w:rFonts w:eastAsia="Batang"/>
          <w:szCs w:val="26"/>
        </w:rPr>
        <w:t>.</w:t>
      </w:r>
    </w:p>
    <w:p w14:paraId="238FA1AC" w14:textId="77777777" w:rsidR="00874C0F" w:rsidRPr="00DF1F30" w:rsidRDefault="00874C0F" w:rsidP="00874C0F">
      <w:pPr>
        <w:ind w:left="5387" w:firstLine="0"/>
        <w:contextualSpacing/>
        <w:jc w:val="left"/>
        <w:rPr>
          <w:bCs/>
          <w:sz w:val="26"/>
          <w:szCs w:val="26"/>
        </w:rPr>
      </w:pPr>
    </w:p>
    <w:p w14:paraId="583A06B2" w14:textId="77777777" w:rsidR="00874C0F" w:rsidRPr="00DF1F30" w:rsidRDefault="00874C0F" w:rsidP="00874C0F">
      <w:pPr>
        <w:ind w:left="5387" w:firstLine="0"/>
        <w:contextualSpacing/>
        <w:jc w:val="left"/>
        <w:rPr>
          <w:bCs/>
          <w:sz w:val="26"/>
          <w:szCs w:val="26"/>
        </w:rPr>
      </w:pPr>
      <w:r w:rsidRPr="00DF1F30">
        <w:rPr>
          <w:bCs/>
          <w:sz w:val="26"/>
          <w:szCs w:val="26"/>
        </w:rPr>
        <w:t>«____» _____________ 20</w:t>
      </w:r>
      <w:r>
        <w:rPr>
          <w:bCs/>
          <w:sz w:val="26"/>
          <w:szCs w:val="26"/>
        </w:rPr>
        <w:t>___</w:t>
      </w:r>
      <w:r w:rsidRPr="00DF1F30">
        <w:rPr>
          <w:bCs/>
          <w:sz w:val="26"/>
          <w:szCs w:val="26"/>
        </w:rPr>
        <w:t xml:space="preserve"> г.</w:t>
      </w:r>
    </w:p>
    <w:p w14:paraId="451FB1E1" w14:textId="77777777" w:rsidR="00874C0F" w:rsidRPr="00DF1F30" w:rsidRDefault="00874C0F" w:rsidP="00874C0F">
      <w:pPr>
        <w:ind w:firstLine="0"/>
        <w:contextualSpacing/>
        <w:jc w:val="center"/>
        <w:rPr>
          <w:caps/>
          <w:sz w:val="28"/>
          <w:szCs w:val="28"/>
        </w:rPr>
      </w:pPr>
    </w:p>
    <w:p w14:paraId="6BF7EF0F" w14:textId="77777777" w:rsidR="00874C0F" w:rsidRPr="00DF1F30" w:rsidRDefault="00874C0F" w:rsidP="00874C0F">
      <w:pPr>
        <w:ind w:firstLine="0"/>
        <w:contextualSpacing/>
        <w:jc w:val="center"/>
        <w:rPr>
          <w:sz w:val="28"/>
          <w:szCs w:val="28"/>
        </w:rPr>
      </w:pPr>
    </w:p>
    <w:p w14:paraId="219B08FD" w14:textId="77777777" w:rsidR="00874C0F" w:rsidRPr="00DF1F30" w:rsidRDefault="00874C0F" w:rsidP="00874C0F">
      <w:pPr>
        <w:ind w:firstLine="0"/>
        <w:contextualSpacing/>
        <w:jc w:val="center"/>
        <w:rPr>
          <w:sz w:val="28"/>
          <w:szCs w:val="28"/>
        </w:rPr>
      </w:pPr>
    </w:p>
    <w:p w14:paraId="53B4932C" w14:textId="45FF13B1" w:rsidR="00874C0F" w:rsidRPr="00DF1F30" w:rsidRDefault="00874C0F" w:rsidP="00874C0F">
      <w:pPr>
        <w:ind w:firstLine="0"/>
        <w:contextualSpacing/>
        <w:jc w:val="center"/>
        <w:rPr>
          <w:b/>
          <w:sz w:val="40"/>
          <w:szCs w:val="40"/>
        </w:rPr>
      </w:pPr>
      <w:r w:rsidRPr="00DF1F30">
        <w:rPr>
          <w:b/>
          <w:sz w:val="40"/>
          <w:szCs w:val="40"/>
        </w:rPr>
        <w:t>ТЕХНИЧЕСКИЕ ТРЕБОВАНИЯ</w:t>
      </w:r>
      <w:r w:rsidR="007159A6">
        <w:rPr>
          <w:b/>
          <w:sz w:val="40"/>
          <w:szCs w:val="40"/>
        </w:rPr>
        <w:t xml:space="preserve"> 6_77_136</w:t>
      </w:r>
    </w:p>
    <w:p w14:paraId="517EE0D7" w14:textId="77777777" w:rsidR="00874C0F" w:rsidRPr="00DF1F30" w:rsidRDefault="00874C0F" w:rsidP="00874C0F">
      <w:pPr>
        <w:ind w:firstLine="0"/>
        <w:contextualSpacing/>
        <w:jc w:val="center"/>
        <w:rPr>
          <w:sz w:val="28"/>
          <w:szCs w:val="28"/>
        </w:rPr>
      </w:pPr>
    </w:p>
    <w:p w14:paraId="0B847A7D" w14:textId="77777777" w:rsidR="00874C0F" w:rsidRPr="00DF1F30" w:rsidRDefault="00874C0F" w:rsidP="00874C0F">
      <w:pPr>
        <w:ind w:firstLine="0"/>
        <w:contextualSpacing/>
        <w:jc w:val="center"/>
        <w:rPr>
          <w:sz w:val="28"/>
          <w:szCs w:val="28"/>
        </w:rPr>
      </w:pPr>
    </w:p>
    <w:p w14:paraId="2CD0C981" w14:textId="77777777" w:rsidR="005B1EB0" w:rsidRPr="00DF1F30" w:rsidRDefault="005B1EB0" w:rsidP="005B1EB0">
      <w:pPr>
        <w:ind w:firstLine="0"/>
        <w:contextualSpacing/>
        <w:jc w:val="center"/>
        <w:rPr>
          <w:sz w:val="28"/>
          <w:szCs w:val="28"/>
        </w:rPr>
      </w:pPr>
      <w:r w:rsidRPr="00DF1F30">
        <w:rPr>
          <w:sz w:val="28"/>
          <w:szCs w:val="28"/>
        </w:rPr>
        <w:t>НА ПРАВО ЗАКЛЮЧЕНИЯ ДОГОВОРА НА ОКАЗАНИЕ УСЛУГ</w:t>
      </w:r>
    </w:p>
    <w:p w14:paraId="5AF37645" w14:textId="7A9015B4" w:rsidR="00874C0F" w:rsidRPr="00DF1F30" w:rsidRDefault="005B1EB0" w:rsidP="00874C0F">
      <w:pPr>
        <w:ind w:firstLine="0"/>
        <w:contextualSpacing/>
        <w:jc w:val="center"/>
        <w:rPr>
          <w:b/>
          <w:szCs w:val="24"/>
        </w:rPr>
      </w:pPr>
      <w:r w:rsidRPr="00DF1F30">
        <w:rPr>
          <w:sz w:val="28"/>
          <w:szCs w:val="28"/>
        </w:rPr>
        <w:t xml:space="preserve">ПО </w:t>
      </w:r>
      <w:r w:rsidR="00733ECE">
        <w:rPr>
          <w:sz w:val="28"/>
          <w:szCs w:val="28"/>
        </w:rPr>
        <w:t>СОЗДАНИЮ</w:t>
      </w:r>
      <w:r w:rsidRPr="00DF1F30">
        <w:rPr>
          <w:sz w:val="28"/>
          <w:szCs w:val="28"/>
        </w:rPr>
        <w:t xml:space="preserve"> </w:t>
      </w:r>
      <w:r w:rsidRPr="005B1EB0">
        <w:rPr>
          <w:sz w:val="28"/>
          <w:szCs w:val="28"/>
        </w:rPr>
        <w:t>СИСТЕМЫ РОБОТИЗАЦИ</w:t>
      </w:r>
      <w:r w:rsidR="00A257C2">
        <w:rPr>
          <w:sz w:val="28"/>
          <w:szCs w:val="28"/>
        </w:rPr>
        <w:t>И П</w:t>
      </w:r>
      <w:r w:rsidRPr="005B1EB0">
        <w:rPr>
          <w:sz w:val="28"/>
          <w:szCs w:val="28"/>
        </w:rPr>
        <w:t>РОЦЕССОВ</w:t>
      </w:r>
      <w:r w:rsidR="004668D5">
        <w:rPr>
          <w:sz w:val="28"/>
          <w:szCs w:val="28"/>
        </w:rPr>
        <w:t xml:space="preserve"> О</w:t>
      </w:r>
      <w:r w:rsidR="00A257C2">
        <w:rPr>
          <w:sz w:val="28"/>
          <w:szCs w:val="28"/>
        </w:rPr>
        <w:t>БЩЕСТВА</w:t>
      </w:r>
    </w:p>
    <w:p w14:paraId="490D22FC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21B87A99" w14:textId="3CD5579F" w:rsidR="00A257C2" w:rsidRPr="00DF1F30" w:rsidRDefault="00A257C2" w:rsidP="00A257C2">
      <w:pPr>
        <w:ind w:firstLine="0"/>
        <w:contextualSpacing/>
        <w:jc w:val="center"/>
        <w:rPr>
          <w:bCs/>
        </w:rPr>
      </w:pPr>
      <w:r w:rsidRPr="00DF1F30">
        <w:rPr>
          <w:sz w:val="28"/>
          <w:szCs w:val="28"/>
        </w:rPr>
        <w:t xml:space="preserve">для нужд </w:t>
      </w:r>
      <w:r w:rsidR="008B3903">
        <w:rPr>
          <w:sz w:val="28"/>
          <w:szCs w:val="28"/>
        </w:rPr>
        <w:t xml:space="preserve">всех филиалов </w:t>
      </w:r>
      <w:r w:rsidRPr="00DF1F30">
        <w:rPr>
          <w:sz w:val="28"/>
          <w:szCs w:val="28"/>
        </w:rPr>
        <w:t>ПАО «МРСК Центра» (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</w:p>
    <w:p w14:paraId="1804094C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6DE563BA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142FBC7A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065E4900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6A232CB6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6277264B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100505D5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2BBD7626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1E6A6B5F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5970C35E" w14:textId="77777777" w:rsidR="002C3C4F" w:rsidRPr="00280776" w:rsidRDefault="002C3C4F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 w:rsidRPr="00280776">
        <w:br w:type="page"/>
      </w:r>
    </w:p>
    <w:p w14:paraId="5603D1ED" w14:textId="59E266D5" w:rsidR="00E84752" w:rsidRPr="00280776" w:rsidRDefault="00AC20C0" w:rsidP="0042704D">
      <w:pPr>
        <w:spacing w:before="120" w:after="240"/>
        <w:jc w:val="center"/>
        <w:rPr>
          <w:b/>
          <w:bCs/>
          <w:sz w:val="26"/>
          <w:szCs w:val="26"/>
        </w:rPr>
      </w:pPr>
      <w:r w:rsidRPr="00280776">
        <w:rPr>
          <w:b/>
          <w:bCs/>
          <w:sz w:val="26"/>
          <w:szCs w:val="26"/>
        </w:rPr>
        <w:lastRenderedPageBreak/>
        <w:t>ЛИСТ СОГЛАСОВАНИЯ</w:t>
      </w:r>
    </w:p>
    <w:p w14:paraId="6B99622A" w14:textId="77777777" w:rsidR="00E84752" w:rsidRPr="00280776" w:rsidRDefault="00E84752" w:rsidP="00E84752">
      <w:pPr>
        <w:jc w:val="center"/>
        <w:rPr>
          <w:b/>
          <w:bCs/>
        </w:rPr>
      </w:pPr>
    </w:p>
    <w:p w14:paraId="23EE59EE" w14:textId="3C03BCA6" w:rsidR="00C04270" w:rsidRDefault="00D53F65" w:rsidP="002C3C4F">
      <w:pPr>
        <w:pStyle w:val="TableofContents"/>
        <w:jc w:val="center"/>
      </w:pPr>
      <w:r>
        <w:rPr>
          <w:noProof/>
        </w:rPr>
        <w:drawing>
          <wp:inline distT="0" distB="0" distL="0" distR="0" wp14:anchorId="728362D8" wp14:editId="3573F17B">
            <wp:extent cx="5939790" cy="4607560"/>
            <wp:effectExtent l="0" t="0" r="381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60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C04270">
        <w:br w:type="page"/>
      </w:r>
    </w:p>
    <w:p w14:paraId="4A9F781E" w14:textId="6A359051" w:rsidR="00A27B22" w:rsidRPr="00280776" w:rsidRDefault="00A27B22" w:rsidP="002C3C4F">
      <w:pPr>
        <w:pStyle w:val="TableofContents"/>
        <w:jc w:val="center"/>
      </w:pPr>
      <w:r w:rsidRPr="00280776">
        <w:lastRenderedPageBreak/>
        <w:t>СОДЕРЖАНИЕ</w:t>
      </w:r>
      <w:bookmarkStart w:id="1" w:name="_GoBack"/>
      <w:bookmarkEnd w:id="1"/>
    </w:p>
    <w:bookmarkStart w:id="2" w:name="_Toc483904860"/>
    <w:bookmarkStart w:id="3" w:name="_Toc520175006"/>
    <w:bookmarkStart w:id="4" w:name="_Ref520619289"/>
    <w:bookmarkStart w:id="5" w:name="_Toc67127902"/>
    <w:bookmarkStart w:id="6" w:name="_Ref67462529"/>
    <w:bookmarkStart w:id="7" w:name="_Toc68433331"/>
    <w:bookmarkStart w:id="8" w:name="_Toc82577895"/>
    <w:bookmarkStart w:id="9" w:name="_Toc483904867"/>
    <w:p w14:paraId="10B0E730" w14:textId="16998628" w:rsidR="008A1589" w:rsidRDefault="007176C6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r w:rsidRPr="00280776">
        <w:fldChar w:fldCharType="begin"/>
      </w:r>
      <w:r w:rsidR="00A27B22" w:rsidRPr="00280776">
        <w:instrText xml:space="preserve"> TOC \o "1-8" \h \z </w:instrText>
      </w:r>
      <w:r w:rsidRPr="00280776">
        <w:fldChar w:fldCharType="separate"/>
      </w:r>
      <w:hyperlink w:anchor="_Toc52998356" w:history="1">
        <w:r w:rsidR="008A1589" w:rsidRPr="00700E24">
          <w:rPr>
            <w:rStyle w:val="ab"/>
            <w:b/>
          </w:rPr>
          <w:t>1.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Общие сведения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_Toc52998356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 w:rsidR="00B677DC">
          <w:rPr>
            <w:webHidden/>
          </w:rPr>
          <w:t>5</w:t>
        </w:r>
        <w:r w:rsidR="008A1589">
          <w:rPr>
            <w:webHidden/>
          </w:rPr>
          <w:fldChar w:fldCharType="end"/>
        </w:r>
      </w:hyperlink>
    </w:p>
    <w:p w14:paraId="6DA1DA2D" w14:textId="16C125D2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57" w:history="1">
        <w:r w:rsidR="008A1589" w:rsidRPr="00700E24">
          <w:rPr>
            <w:rStyle w:val="ab"/>
            <w:b/>
          </w:rPr>
          <w:t>1.1.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Цели и задачи документа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_Toc52998357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5</w:t>
        </w:r>
        <w:r w:rsidR="008A1589">
          <w:rPr>
            <w:webHidden/>
          </w:rPr>
          <w:fldChar w:fldCharType="end"/>
        </w:r>
      </w:hyperlink>
    </w:p>
    <w:p w14:paraId="753BE3F6" w14:textId="193E6080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58" w:history="1">
        <w:r w:rsidR="008A1589" w:rsidRPr="00700E24">
          <w:rPr>
            <w:rStyle w:val="ab"/>
            <w:b/>
          </w:rPr>
          <w:t>1.2.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Полное наименование ПО и условное обозначение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_Toc52998358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5</w:t>
        </w:r>
        <w:r w:rsidR="008A1589">
          <w:rPr>
            <w:webHidden/>
          </w:rPr>
          <w:fldChar w:fldCharType="end"/>
        </w:r>
      </w:hyperlink>
    </w:p>
    <w:p w14:paraId="15A538B3" w14:textId="3000A5C1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59" w:history="1">
        <w:r w:rsidR="008A1589" w:rsidRPr="00700E24">
          <w:rPr>
            <w:rStyle w:val="ab"/>
            <w:b/>
          </w:rPr>
          <w:t>1.3.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Заказчик и Исполнитель услуг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_Toc52998359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5</w:t>
        </w:r>
        <w:r w:rsidR="008A1589">
          <w:rPr>
            <w:webHidden/>
          </w:rPr>
          <w:fldChar w:fldCharType="end"/>
        </w:r>
      </w:hyperlink>
    </w:p>
    <w:p w14:paraId="7E7CE6E4" w14:textId="6D59B513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60" w:history="1">
        <w:r w:rsidR="008A1589" w:rsidRPr="00700E24">
          <w:rPr>
            <w:rStyle w:val="ab"/>
            <w:b/>
          </w:rPr>
          <w:t>1.4.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Плановые сроки начала и окончания оказания услуг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_Toc52998360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5</w:t>
        </w:r>
        <w:r w:rsidR="008A1589">
          <w:rPr>
            <w:webHidden/>
          </w:rPr>
          <w:fldChar w:fldCharType="end"/>
        </w:r>
      </w:hyperlink>
    </w:p>
    <w:p w14:paraId="18B2BE0E" w14:textId="6A0A9BB6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61" w:history="1">
        <w:r w:rsidR="008A1589" w:rsidRPr="00700E24">
          <w:rPr>
            <w:rStyle w:val="ab"/>
            <w:b/>
          </w:rPr>
          <w:t>1.5.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Порядок оформления и предъявления результатов оказания услуг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_Toc52998361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5</w:t>
        </w:r>
        <w:r w:rsidR="008A1589">
          <w:rPr>
            <w:webHidden/>
          </w:rPr>
          <w:fldChar w:fldCharType="end"/>
        </w:r>
      </w:hyperlink>
    </w:p>
    <w:p w14:paraId="1C31D111" w14:textId="2AAB4CF6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62" w:history="1">
        <w:r w:rsidR="008A1589" w:rsidRPr="00700E24">
          <w:rPr>
            <w:rStyle w:val="ab"/>
            <w:b/>
          </w:rPr>
          <w:t>1.6.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Порядок внесения изменений в ТТ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_Toc52998362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6</w:t>
        </w:r>
        <w:r w:rsidR="008A1589">
          <w:rPr>
            <w:webHidden/>
          </w:rPr>
          <w:fldChar w:fldCharType="end"/>
        </w:r>
      </w:hyperlink>
    </w:p>
    <w:p w14:paraId="3E2E3292" w14:textId="04B8BA2B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63" w:history="1">
        <w:r w:rsidR="008A1589" w:rsidRPr="00700E24">
          <w:rPr>
            <w:rStyle w:val="ab"/>
            <w:b/>
          </w:rPr>
          <w:t>1.7.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Термины, сокращения и определения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_Toc52998363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6</w:t>
        </w:r>
        <w:r w:rsidR="008A1589">
          <w:rPr>
            <w:webHidden/>
          </w:rPr>
          <w:fldChar w:fldCharType="end"/>
        </w:r>
      </w:hyperlink>
    </w:p>
    <w:p w14:paraId="0D56EA20" w14:textId="25326801" w:rsidR="008A1589" w:rsidRDefault="00B677D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2998364" w:history="1">
        <w:r w:rsidR="008A1589" w:rsidRPr="00700E24">
          <w:rPr>
            <w:rStyle w:val="ab"/>
            <w:b/>
          </w:rPr>
          <w:t>2.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Назначение и цели разработки системы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_Toc52998364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7</w:t>
        </w:r>
        <w:r w:rsidR="008A1589">
          <w:rPr>
            <w:webHidden/>
          </w:rPr>
          <w:fldChar w:fldCharType="end"/>
        </w:r>
      </w:hyperlink>
    </w:p>
    <w:p w14:paraId="5A60945B" w14:textId="5F6E6CF8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65" w:history="1">
        <w:r w:rsidR="008A1589" w:rsidRPr="00700E24">
          <w:rPr>
            <w:rStyle w:val="ab"/>
            <w:b/>
          </w:rPr>
          <w:t>2.1.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Назначение Системы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_Toc52998365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7</w:t>
        </w:r>
        <w:r w:rsidR="008A1589">
          <w:rPr>
            <w:webHidden/>
          </w:rPr>
          <w:fldChar w:fldCharType="end"/>
        </w:r>
      </w:hyperlink>
    </w:p>
    <w:p w14:paraId="462852E1" w14:textId="7011676F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66" w:history="1">
        <w:r w:rsidR="008A1589" w:rsidRPr="00700E24">
          <w:rPr>
            <w:rStyle w:val="ab"/>
            <w:b/>
          </w:rPr>
          <w:t>2.2.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Цели создания Системы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_Toc52998366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7</w:t>
        </w:r>
        <w:r w:rsidR="008A1589">
          <w:rPr>
            <w:webHidden/>
          </w:rPr>
          <w:fldChar w:fldCharType="end"/>
        </w:r>
      </w:hyperlink>
    </w:p>
    <w:p w14:paraId="14006A31" w14:textId="08588061" w:rsidR="008A1589" w:rsidRDefault="00B677D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2998367" w:history="1">
        <w:r w:rsidR="008A1589" w:rsidRPr="00700E24">
          <w:rPr>
            <w:rStyle w:val="ab"/>
            <w:b/>
          </w:rPr>
          <w:t>3.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Характеристика объекта автоматизации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_Toc52998367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8</w:t>
        </w:r>
        <w:r w:rsidR="008A1589">
          <w:rPr>
            <w:webHidden/>
          </w:rPr>
          <w:fldChar w:fldCharType="end"/>
        </w:r>
      </w:hyperlink>
    </w:p>
    <w:p w14:paraId="6EF69537" w14:textId="65169173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68" w:history="1">
        <w:r w:rsidR="008A1589" w:rsidRPr="00700E24">
          <w:rPr>
            <w:rStyle w:val="ab"/>
            <w:b/>
          </w:rPr>
          <w:t>3.1.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Объекты автоматизации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_Toc52998368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8</w:t>
        </w:r>
        <w:r w:rsidR="008A1589">
          <w:rPr>
            <w:webHidden/>
          </w:rPr>
          <w:fldChar w:fldCharType="end"/>
        </w:r>
      </w:hyperlink>
    </w:p>
    <w:p w14:paraId="04C760C3" w14:textId="25A9B9E8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69" w:history="1">
        <w:r w:rsidR="008A1589" w:rsidRPr="00700E24">
          <w:rPr>
            <w:rStyle w:val="ab"/>
            <w:b/>
          </w:rPr>
          <w:t>3.2.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Текущее состояние автоматизируемой деятельности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_Toc52998369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8</w:t>
        </w:r>
        <w:r w:rsidR="008A1589">
          <w:rPr>
            <w:webHidden/>
          </w:rPr>
          <w:fldChar w:fldCharType="end"/>
        </w:r>
      </w:hyperlink>
    </w:p>
    <w:p w14:paraId="6FD7BD07" w14:textId="6E7BF98D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70" w:history="1">
        <w:r w:rsidR="008A1589" w:rsidRPr="00700E24">
          <w:rPr>
            <w:rStyle w:val="ab"/>
            <w:b/>
          </w:rPr>
          <w:t>3.3.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Целевое состояние автоматизируемой деятельности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_Toc52998370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8</w:t>
        </w:r>
        <w:r w:rsidR="008A1589">
          <w:rPr>
            <w:webHidden/>
          </w:rPr>
          <w:fldChar w:fldCharType="end"/>
        </w:r>
      </w:hyperlink>
    </w:p>
    <w:p w14:paraId="427BAB7B" w14:textId="11C605AE" w:rsidR="008A1589" w:rsidRDefault="00B677D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2998371" w:history="1">
        <w:r w:rsidR="008A1589" w:rsidRPr="00700E24">
          <w:rPr>
            <w:rStyle w:val="ab"/>
            <w:b/>
          </w:rPr>
          <w:t>4.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Требования к Системе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_Toc52998371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8</w:t>
        </w:r>
        <w:r w:rsidR="008A1589">
          <w:rPr>
            <w:webHidden/>
          </w:rPr>
          <w:fldChar w:fldCharType="end"/>
        </w:r>
      </w:hyperlink>
    </w:p>
    <w:p w14:paraId="1D6E63EE" w14:textId="1AF16AEE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72" w:history="1">
        <w:r w:rsidR="008A1589" w:rsidRPr="00700E24">
          <w:rPr>
            <w:rStyle w:val="ab"/>
            <w:b/>
          </w:rPr>
          <w:t>4.1.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Требования к Системе в целом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_Toc52998372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8</w:t>
        </w:r>
        <w:r w:rsidR="008A1589">
          <w:rPr>
            <w:webHidden/>
          </w:rPr>
          <w:fldChar w:fldCharType="end"/>
        </w:r>
      </w:hyperlink>
    </w:p>
    <w:p w14:paraId="2EFC578F" w14:textId="25C8A48C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73" w:history="1">
        <w:r w:rsidR="008A1589" w:rsidRPr="00700E24">
          <w:rPr>
            <w:rStyle w:val="ab"/>
            <w:b/>
            <w:noProof/>
          </w:rPr>
          <w:t>4.1.1.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структуре и функционированию Системы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_Toc52998373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A1589">
          <w:rPr>
            <w:noProof/>
            <w:webHidden/>
          </w:rPr>
          <w:fldChar w:fldCharType="end"/>
        </w:r>
      </w:hyperlink>
    </w:p>
    <w:p w14:paraId="21B7E856" w14:textId="1FAF58EE" w:rsidR="008A1589" w:rsidRDefault="00B677DC">
      <w:pPr>
        <w:pStyle w:val="40"/>
        <w:tabs>
          <w:tab w:val="left" w:pos="236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74" w:history="1">
        <w:r w:rsidR="008A1589" w:rsidRPr="00700E24">
          <w:rPr>
            <w:rStyle w:val="ab"/>
            <w:b/>
            <w:noProof/>
          </w:rPr>
          <w:t>4.1.1.1.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Компоненты Системы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_Toc52998374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A1589">
          <w:rPr>
            <w:noProof/>
            <w:webHidden/>
          </w:rPr>
          <w:fldChar w:fldCharType="end"/>
        </w:r>
      </w:hyperlink>
    </w:p>
    <w:p w14:paraId="2758E77D" w14:textId="2A61F9C0" w:rsidR="008A1589" w:rsidRDefault="00B677DC">
      <w:pPr>
        <w:pStyle w:val="40"/>
        <w:tabs>
          <w:tab w:val="left" w:pos="236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75" w:history="1">
        <w:r w:rsidR="008A1589" w:rsidRPr="00700E24">
          <w:rPr>
            <w:rStyle w:val="ab"/>
            <w:b/>
            <w:noProof/>
          </w:rPr>
          <w:t>4.1.1.2.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 xml:space="preserve">Требования к составу системы </w:t>
        </w:r>
        <w:r w:rsidR="008A1589" w:rsidRPr="00700E24">
          <w:rPr>
            <w:rStyle w:val="ab"/>
            <w:b/>
            <w:noProof/>
            <w:lang w:val="en-US"/>
          </w:rPr>
          <w:t>RPA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_Toc52998375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A1589">
          <w:rPr>
            <w:noProof/>
            <w:webHidden/>
          </w:rPr>
          <w:fldChar w:fldCharType="end"/>
        </w:r>
      </w:hyperlink>
    </w:p>
    <w:p w14:paraId="18B55B63" w14:textId="09C5F4B8" w:rsidR="008A1589" w:rsidRDefault="00B677DC">
      <w:pPr>
        <w:pStyle w:val="40"/>
        <w:tabs>
          <w:tab w:val="left" w:pos="236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76" w:history="1">
        <w:r w:rsidR="008A1589" w:rsidRPr="00700E24">
          <w:rPr>
            <w:rStyle w:val="ab"/>
            <w:b/>
            <w:noProof/>
          </w:rPr>
          <w:t>4.1.1.3.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информационному обмену между компонентами Системы.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_Toc52998376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8A1589">
          <w:rPr>
            <w:noProof/>
            <w:webHidden/>
          </w:rPr>
          <w:fldChar w:fldCharType="end"/>
        </w:r>
      </w:hyperlink>
    </w:p>
    <w:p w14:paraId="007FA88E" w14:textId="5377FD63" w:rsidR="008A1589" w:rsidRDefault="00B677DC">
      <w:pPr>
        <w:pStyle w:val="40"/>
        <w:tabs>
          <w:tab w:val="left" w:pos="236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77" w:history="1">
        <w:r w:rsidR="008A1589" w:rsidRPr="00700E24">
          <w:rPr>
            <w:rStyle w:val="ab"/>
            <w:b/>
            <w:noProof/>
          </w:rPr>
          <w:t>4.1.1.4.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Режимы функционирования Системы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_Toc52998377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8A1589">
          <w:rPr>
            <w:noProof/>
            <w:webHidden/>
          </w:rPr>
          <w:fldChar w:fldCharType="end"/>
        </w:r>
      </w:hyperlink>
    </w:p>
    <w:p w14:paraId="3C71FCEB" w14:textId="7432917C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78" w:history="1">
        <w:r w:rsidR="008A1589" w:rsidRPr="00700E24">
          <w:rPr>
            <w:rStyle w:val="ab"/>
            <w:b/>
            <w:noProof/>
          </w:rPr>
          <w:t>4.1.2.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быстродействию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_Toc52998378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8A1589">
          <w:rPr>
            <w:noProof/>
            <w:webHidden/>
          </w:rPr>
          <w:fldChar w:fldCharType="end"/>
        </w:r>
      </w:hyperlink>
    </w:p>
    <w:p w14:paraId="7C009916" w14:textId="64AAEBCA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79" w:history="1">
        <w:r w:rsidR="008A1589" w:rsidRPr="00700E24">
          <w:rPr>
            <w:rStyle w:val="ab"/>
            <w:b/>
            <w:noProof/>
          </w:rPr>
          <w:t>4.1.3.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по диагностированию Системы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_Toc52998379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8A1589">
          <w:rPr>
            <w:noProof/>
            <w:webHidden/>
          </w:rPr>
          <w:fldChar w:fldCharType="end"/>
        </w:r>
      </w:hyperlink>
    </w:p>
    <w:p w14:paraId="3DFDE4DE" w14:textId="71C5A2F3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80" w:history="1">
        <w:r w:rsidR="008A1589" w:rsidRPr="00700E24">
          <w:rPr>
            <w:rStyle w:val="ab"/>
            <w:b/>
            <w:noProof/>
          </w:rPr>
          <w:t>4.1.4.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надежности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_Toc52998380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8A1589">
          <w:rPr>
            <w:noProof/>
            <w:webHidden/>
          </w:rPr>
          <w:fldChar w:fldCharType="end"/>
        </w:r>
      </w:hyperlink>
    </w:p>
    <w:p w14:paraId="5041E680" w14:textId="6BEB5BFC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81" w:history="1">
        <w:r w:rsidR="008A1589" w:rsidRPr="00700E24">
          <w:rPr>
            <w:rStyle w:val="ab"/>
            <w:b/>
            <w:noProof/>
          </w:rPr>
          <w:t>4.1.5.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эргономике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_Toc52998381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8A1589">
          <w:rPr>
            <w:noProof/>
            <w:webHidden/>
          </w:rPr>
          <w:fldChar w:fldCharType="end"/>
        </w:r>
      </w:hyperlink>
    </w:p>
    <w:p w14:paraId="0B348BC7" w14:textId="64A62E30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82" w:history="1">
        <w:r w:rsidR="008A1589" w:rsidRPr="00700E24">
          <w:rPr>
            <w:rStyle w:val="ab"/>
            <w:b/>
            <w:noProof/>
          </w:rPr>
          <w:t>4.1.6.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патентной чистоте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_Toc52998382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8A1589">
          <w:rPr>
            <w:noProof/>
            <w:webHidden/>
          </w:rPr>
          <w:fldChar w:fldCharType="end"/>
        </w:r>
      </w:hyperlink>
    </w:p>
    <w:p w14:paraId="79E30B82" w14:textId="75D0172D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83" w:history="1">
        <w:r w:rsidR="008A1589" w:rsidRPr="00700E24">
          <w:rPr>
            <w:rStyle w:val="ab"/>
            <w:b/>
            <w:noProof/>
          </w:rPr>
          <w:t>4.1.7.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по стандартизации и унификации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_Toc52998383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8A1589">
          <w:rPr>
            <w:noProof/>
            <w:webHidden/>
          </w:rPr>
          <w:fldChar w:fldCharType="end"/>
        </w:r>
      </w:hyperlink>
    </w:p>
    <w:p w14:paraId="163D7F9A" w14:textId="25F994C6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84" w:history="1">
        <w:r w:rsidR="008A1589" w:rsidRPr="00700E24">
          <w:rPr>
            <w:rStyle w:val="ab"/>
            <w:b/>
          </w:rPr>
          <w:t>4.2.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Требования к функциям Системы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_Toc52998384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12</w:t>
        </w:r>
        <w:r w:rsidR="008A1589">
          <w:rPr>
            <w:webHidden/>
          </w:rPr>
          <w:fldChar w:fldCharType="end"/>
        </w:r>
      </w:hyperlink>
    </w:p>
    <w:p w14:paraId="5054F6B5" w14:textId="44582CFF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85" w:history="1">
        <w:r w:rsidR="008A1589" w:rsidRPr="00700E24">
          <w:rPr>
            <w:rStyle w:val="ab"/>
            <w:b/>
          </w:rPr>
          <w:t>4.3.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Требования к автоматизации контрольных процедур бизнес-процессов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_Toc52998385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15</w:t>
        </w:r>
        <w:r w:rsidR="008A1589">
          <w:rPr>
            <w:webHidden/>
          </w:rPr>
          <w:fldChar w:fldCharType="end"/>
        </w:r>
      </w:hyperlink>
    </w:p>
    <w:p w14:paraId="66896DB2" w14:textId="23D157E1" w:rsidR="008A1589" w:rsidRDefault="00B677DC">
      <w:pPr>
        <w:pStyle w:val="40"/>
        <w:tabs>
          <w:tab w:val="left" w:pos="218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86" w:history="1">
        <w:r w:rsidR="008A1589" w:rsidRPr="00700E24">
          <w:rPr>
            <w:rStyle w:val="ab"/>
            <w:b/>
            <w:noProof/>
          </w:rPr>
          <w:t>4.3.1.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Цели и задачи автоматизации контрольной процедуры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_Toc52998386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8A1589">
          <w:rPr>
            <w:noProof/>
            <w:webHidden/>
          </w:rPr>
          <w:fldChar w:fldCharType="end"/>
        </w:r>
      </w:hyperlink>
    </w:p>
    <w:p w14:paraId="41422DBD" w14:textId="752FB4DB" w:rsidR="008A1589" w:rsidRDefault="00B677DC">
      <w:pPr>
        <w:pStyle w:val="40"/>
        <w:tabs>
          <w:tab w:val="left" w:pos="218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87" w:history="1">
        <w:r w:rsidR="008A1589" w:rsidRPr="00700E24">
          <w:rPr>
            <w:rStyle w:val="ab"/>
            <w:b/>
            <w:noProof/>
          </w:rPr>
          <w:t>4.3.2.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Объем автоматизации контрольной процедуры бизнес-процессов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_Toc52998387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8A1589">
          <w:rPr>
            <w:noProof/>
            <w:webHidden/>
          </w:rPr>
          <w:fldChar w:fldCharType="end"/>
        </w:r>
      </w:hyperlink>
    </w:p>
    <w:p w14:paraId="22E190F7" w14:textId="4C5BA089" w:rsidR="008A1589" w:rsidRDefault="00B677DC">
      <w:pPr>
        <w:pStyle w:val="40"/>
        <w:tabs>
          <w:tab w:val="left" w:pos="218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88" w:history="1">
        <w:r w:rsidR="008A1589" w:rsidRPr="00700E24">
          <w:rPr>
            <w:rStyle w:val="ab"/>
            <w:b/>
            <w:noProof/>
          </w:rPr>
          <w:t>4.3.3.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Характеристики Системы в части управления рисками и внутреннего контроля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_Toc52998388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8A1589">
          <w:rPr>
            <w:noProof/>
            <w:webHidden/>
          </w:rPr>
          <w:fldChar w:fldCharType="end"/>
        </w:r>
      </w:hyperlink>
    </w:p>
    <w:p w14:paraId="42831D63" w14:textId="67054973" w:rsidR="008A1589" w:rsidRDefault="00B677DC">
      <w:pPr>
        <w:pStyle w:val="40"/>
        <w:tabs>
          <w:tab w:val="left" w:pos="218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89" w:history="1">
        <w:r w:rsidR="008A1589" w:rsidRPr="00700E24">
          <w:rPr>
            <w:rStyle w:val="ab"/>
            <w:b/>
            <w:noProof/>
          </w:rPr>
          <w:t>4.3.4.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Требование к Системе в части систем управления рисками и внутреннего контроля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_Toc52998389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8A1589">
          <w:rPr>
            <w:noProof/>
            <w:webHidden/>
          </w:rPr>
          <w:fldChar w:fldCharType="end"/>
        </w:r>
      </w:hyperlink>
    </w:p>
    <w:p w14:paraId="3B0B27A5" w14:textId="30324EEE" w:rsidR="008A1589" w:rsidRDefault="00B677DC">
      <w:pPr>
        <w:pStyle w:val="40"/>
        <w:tabs>
          <w:tab w:val="left" w:pos="218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90" w:history="1">
        <w:r w:rsidR="008A1589" w:rsidRPr="00700E24">
          <w:rPr>
            <w:rStyle w:val="ab"/>
            <w:b/>
            <w:noProof/>
          </w:rPr>
          <w:t>4.3.5.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Порядок контроля и приемки Системы в части систем управления рисками и внутреннего контроля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_Toc52998390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8A1589">
          <w:rPr>
            <w:noProof/>
            <w:webHidden/>
          </w:rPr>
          <w:fldChar w:fldCharType="end"/>
        </w:r>
      </w:hyperlink>
    </w:p>
    <w:p w14:paraId="35FCC620" w14:textId="5A436637" w:rsidR="008A1589" w:rsidRDefault="00B677DC">
      <w:pPr>
        <w:pStyle w:val="40"/>
        <w:tabs>
          <w:tab w:val="left" w:pos="218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91" w:history="1">
        <w:r w:rsidR="008A1589" w:rsidRPr="00700E24">
          <w:rPr>
            <w:rStyle w:val="ab"/>
            <w:b/>
            <w:noProof/>
          </w:rPr>
          <w:t>4.3.6.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документированию в части систем управления рисками и внутреннего контроля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_Toc52998391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8A1589">
          <w:rPr>
            <w:noProof/>
            <w:webHidden/>
          </w:rPr>
          <w:fldChar w:fldCharType="end"/>
        </w:r>
      </w:hyperlink>
    </w:p>
    <w:p w14:paraId="3D4983A8" w14:textId="50C32094" w:rsidR="008A1589" w:rsidRDefault="00B677DC">
      <w:pPr>
        <w:pStyle w:val="40"/>
        <w:tabs>
          <w:tab w:val="left" w:pos="218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92" w:history="1">
        <w:r w:rsidR="008A1589" w:rsidRPr="00700E24">
          <w:rPr>
            <w:rStyle w:val="ab"/>
            <w:b/>
            <w:noProof/>
          </w:rPr>
          <w:t>4.3.7.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Формирование отчетности по совершаемым в системе контролям и оценка эффективности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_Toc52998392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8A1589">
          <w:rPr>
            <w:noProof/>
            <w:webHidden/>
          </w:rPr>
          <w:fldChar w:fldCharType="end"/>
        </w:r>
      </w:hyperlink>
    </w:p>
    <w:p w14:paraId="484C8931" w14:textId="0228F212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393" w:history="1">
        <w:r w:rsidR="008A1589" w:rsidRPr="00700E24">
          <w:rPr>
            <w:rStyle w:val="ab"/>
            <w:b/>
          </w:rPr>
          <w:t>4.4.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Требования к видам обеспечения Системы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_Toc52998393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17</w:t>
        </w:r>
        <w:r w:rsidR="008A1589">
          <w:rPr>
            <w:webHidden/>
          </w:rPr>
          <w:fldChar w:fldCharType="end"/>
        </w:r>
      </w:hyperlink>
    </w:p>
    <w:p w14:paraId="3B37E961" w14:textId="330F8156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94" w:history="1">
        <w:r w:rsidR="008A1589" w:rsidRPr="00700E24">
          <w:rPr>
            <w:rStyle w:val="ab"/>
            <w:b/>
            <w:noProof/>
          </w:rPr>
          <w:t>4.3.1.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математическому обеспечению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_Toc52998394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 w:rsidR="008A1589">
          <w:rPr>
            <w:noProof/>
            <w:webHidden/>
          </w:rPr>
          <w:fldChar w:fldCharType="end"/>
        </w:r>
      </w:hyperlink>
    </w:p>
    <w:p w14:paraId="6B00FA23" w14:textId="0C6B3A1E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95" w:history="1">
        <w:r w:rsidR="008A1589" w:rsidRPr="00700E24">
          <w:rPr>
            <w:rStyle w:val="ab"/>
            <w:b/>
            <w:noProof/>
          </w:rPr>
          <w:t>4.3.2.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программному обеспечению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_Toc52998395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8A1589">
          <w:rPr>
            <w:noProof/>
            <w:webHidden/>
          </w:rPr>
          <w:fldChar w:fldCharType="end"/>
        </w:r>
      </w:hyperlink>
    </w:p>
    <w:p w14:paraId="1F8910FF" w14:textId="2D83EBA7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96" w:history="1">
        <w:r w:rsidR="008A1589" w:rsidRPr="00700E24">
          <w:rPr>
            <w:rStyle w:val="ab"/>
            <w:b/>
            <w:noProof/>
          </w:rPr>
          <w:t>4.3.3.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техническому обеспечению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_Toc52998396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8A1589">
          <w:rPr>
            <w:noProof/>
            <w:webHidden/>
          </w:rPr>
          <w:fldChar w:fldCharType="end"/>
        </w:r>
      </w:hyperlink>
    </w:p>
    <w:p w14:paraId="685DB8E9" w14:textId="0AB70C9D" w:rsidR="008A1589" w:rsidRDefault="00B677DC">
      <w:pPr>
        <w:pStyle w:val="31"/>
        <w:tabs>
          <w:tab w:val="left" w:pos="194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998397" w:history="1">
        <w:r w:rsidR="008A1589" w:rsidRPr="00700E24">
          <w:rPr>
            <w:rStyle w:val="ab"/>
            <w:b/>
            <w:noProof/>
          </w:rPr>
          <w:t>4.3.4.</w:t>
        </w:r>
        <w:r w:rsidR="008A158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A1589" w:rsidRPr="00700E24">
          <w:rPr>
            <w:rStyle w:val="ab"/>
            <w:b/>
            <w:noProof/>
          </w:rPr>
          <w:t>Требования к организационному обеспечению</w:t>
        </w:r>
        <w:r w:rsidR="008A1589">
          <w:rPr>
            <w:noProof/>
            <w:webHidden/>
          </w:rPr>
          <w:tab/>
        </w:r>
        <w:r w:rsidR="008A1589">
          <w:rPr>
            <w:noProof/>
            <w:webHidden/>
          </w:rPr>
          <w:fldChar w:fldCharType="begin"/>
        </w:r>
        <w:r w:rsidR="008A1589">
          <w:rPr>
            <w:noProof/>
            <w:webHidden/>
          </w:rPr>
          <w:instrText xml:space="preserve"> PAGEREF _Toc52998397 \h </w:instrText>
        </w:r>
        <w:r w:rsidR="008A1589">
          <w:rPr>
            <w:noProof/>
            <w:webHidden/>
          </w:rPr>
        </w:r>
        <w:r w:rsidR="008A1589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8A1589">
          <w:rPr>
            <w:noProof/>
            <w:webHidden/>
          </w:rPr>
          <w:fldChar w:fldCharType="end"/>
        </w:r>
      </w:hyperlink>
    </w:p>
    <w:p w14:paraId="6E8BBE46" w14:textId="58887C20" w:rsidR="008A1589" w:rsidRDefault="00B677D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2998398" w:history="1">
        <w:r w:rsidR="008A1589" w:rsidRPr="00700E24">
          <w:rPr>
            <w:rStyle w:val="ab"/>
            <w:b/>
          </w:rPr>
          <w:t>5.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Состав и содержание услуг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_Toc52998398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18</w:t>
        </w:r>
        <w:r w:rsidR="008A1589">
          <w:rPr>
            <w:webHidden/>
          </w:rPr>
          <w:fldChar w:fldCharType="end"/>
        </w:r>
      </w:hyperlink>
    </w:p>
    <w:p w14:paraId="020F7866" w14:textId="59CC3320" w:rsidR="008A1589" w:rsidRDefault="00B677D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2998399" w:history="1">
        <w:r w:rsidR="008A1589" w:rsidRPr="00700E24">
          <w:rPr>
            <w:rStyle w:val="ab"/>
            <w:b/>
          </w:rPr>
          <w:t>6.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Порядок контроля и приемки системы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_Toc52998399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19</w:t>
        </w:r>
        <w:r w:rsidR="008A1589">
          <w:rPr>
            <w:webHidden/>
          </w:rPr>
          <w:fldChar w:fldCharType="end"/>
        </w:r>
      </w:hyperlink>
    </w:p>
    <w:p w14:paraId="268A8300" w14:textId="60FA8C24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400" w:history="1">
        <w:r w:rsidR="008A1589" w:rsidRPr="00700E24">
          <w:rPr>
            <w:rStyle w:val="ab"/>
            <w:b/>
          </w:rPr>
          <w:t>6.1.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Общие требования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_Toc52998400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19</w:t>
        </w:r>
        <w:r w:rsidR="008A1589">
          <w:rPr>
            <w:webHidden/>
          </w:rPr>
          <w:fldChar w:fldCharType="end"/>
        </w:r>
      </w:hyperlink>
    </w:p>
    <w:p w14:paraId="2AD05558" w14:textId="3891359D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401" w:history="1">
        <w:r w:rsidR="008A1589" w:rsidRPr="00700E24">
          <w:rPr>
            <w:rStyle w:val="ab"/>
            <w:b/>
          </w:rPr>
          <w:t>6.2.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Виды испытаний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_Toc52998401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19</w:t>
        </w:r>
        <w:r w:rsidR="008A1589">
          <w:rPr>
            <w:webHidden/>
          </w:rPr>
          <w:fldChar w:fldCharType="end"/>
        </w:r>
      </w:hyperlink>
    </w:p>
    <w:p w14:paraId="1566E03F" w14:textId="03C682B6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402" w:history="1">
        <w:r w:rsidR="008A1589" w:rsidRPr="00700E24">
          <w:rPr>
            <w:rStyle w:val="ab"/>
            <w:b/>
          </w:rPr>
          <w:t>6.3.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Состав, объем и методы испытаний Системы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_Toc52998402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19</w:t>
        </w:r>
        <w:r w:rsidR="008A1589">
          <w:rPr>
            <w:webHidden/>
          </w:rPr>
          <w:fldChar w:fldCharType="end"/>
        </w:r>
      </w:hyperlink>
    </w:p>
    <w:p w14:paraId="26B58B1C" w14:textId="692D6EA2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403" w:history="1">
        <w:r w:rsidR="008A1589" w:rsidRPr="00700E24">
          <w:rPr>
            <w:rStyle w:val="ab"/>
            <w:b/>
          </w:rPr>
          <w:t>6.4.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Гарантийный срок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_Toc52998403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20</w:t>
        </w:r>
        <w:r w:rsidR="008A1589">
          <w:rPr>
            <w:webHidden/>
          </w:rPr>
          <w:fldChar w:fldCharType="end"/>
        </w:r>
      </w:hyperlink>
    </w:p>
    <w:p w14:paraId="1DA669D2" w14:textId="2C9E4674" w:rsidR="008A1589" w:rsidRDefault="00B677D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2998404" w:history="1">
        <w:r w:rsidR="008A1589" w:rsidRPr="00700E24">
          <w:rPr>
            <w:rStyle w:val="ab"/>
            <w:b/>
          </w:rPr>
          <w:t>7.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Подготовка объекта автоматизации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_Toc52998404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20</w:t>
        </w:r>
        <w:r w:rsidR="008A1589">
          <w:rPr>
            <w:webHidden/>
          </w:rPr>
          <w:fldChar w:fldCharType="end"/>
        </w:r>
      </w:hyperlink>
    </w:p>
    <w:p w14:paraId="14365D0E" w14:textId="0E728D64" w:rsidR="008A1589" w:rsidRDefault="00B677D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2998405" w:history="1">
        <w:r w:rsidR="008A1589" w:rsidRPr="00700E24">
          <w:rPr>
            <w:rStyle w:val="ab"/>
            <w:b/>
          </w:rPr>
          <w:t>8.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Требования к документированию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_Toc52998405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20</w:t>
        </w:r>
        <w:r w:rsidR="008A1589">
          <w:rPr>
            <w:webHidden/>
          </w:rPr>
          <w:fldChar w:fldCharType="end"/>
        </w:r>
      </w:hyperlink>
    </w:p>
    <w:p w14:paraId="049CABAB" w14:textId="30CA4FA4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406" w:history="1">
        <w:r w:rsidR="008A1589" w:rsidRPr="00700E24">
          <w:rPr>
            <w:rStyle w:val="ab"/>
            <w:b/>
          </w:rPr>
          <w:t>8.1.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Общие требования к документированию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_Toc52998406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20</w:t>
        </w:r>
        <w:r w:rsidR="008A1589">
          <w:rPr>
            <w:webHidden/>
          </w:rPr>
          <w:fldChar w:fldCharType="end"/>
        </w:r>
      </w:hyperlink>
    </w:p>
    <w:p w14:paraId="097280D6" w14:textId="224DB7B3" w:rsidR="008A1589" w:rsidRDefault="00B677DC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52998407" w:history="1">
        <w:r w:rsidR="008A1589" w:rsidRPr="00700E24">
          <w:rPr>
            <w:rStyle w:val="ab"/>
            <w:b/>
          </w:rPr>
          <w:t>8.2.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Перечень подлежащих разработке документов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_Toc52998407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20</w:t>
        </w:r>
        <w:r w:rsidR="008A1589">
          <w:rPr>
            <w:webHidden/>
          </w:rPr>
          <w:fldChar w:fldCharType="end"/>
        </w:r>
      </w:hyperlink>
    </w:p>
    <w:p w14:paraId="08C550B0" w14:textId="32175A27" w:rsidR="008A1589" w:rsidRDefault="00B677D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2998408" w:history="1">
        <w:r w:rsidR="008A1589" w:rsidRPr="00700E24">
          <w:rPr>
            <w:rStyle w:val="ab"/>
            <w:rFonts w:ascii="Times New Roman Полужирный" w:hAnsi="Times New Roman Полужирный"/>
            <w:b/>
          </w:rPr>
          <w:t>9.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rFonts w:ascii="Times New Roman Полужирный" w:hAnsi="Times New Roman Полужирный"/>
            <w:b/>
          </w:rPr>
          <w:t>Источники разработки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_Toc52998408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22</w:t>
        </w:r>
        <w:r w:rsidR="008A1589">
          <w:rPr>
            <w:webHidden/>
          </w:rPr>
          <w:fldChar w:fldCharType="end"/>
        </w:r>
      </w:hyperlink>
    </w:p>
    <w:p w14:paraId="14B5133B" w14:textId="6CD24C01" w:rsidR="008A1589" w:rsidRDefault="00B677D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2998409" w:history="1">
        <w:r w:rsidR="008A1589" w:rsidRPr="00700E24">
          <w:rPr>
            <w:rStyle w:val="ab"/>
            <w:b/>
          </w:rPr>
          <w:t>10.</w:t>
        </w:r>
        <w:r w:rsidR="008A158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A1589" w:rsidRPr="00700E24">
          <w:rPr>
            <w:rStyle w:val="ab"/>
            <w:b/>
          </w:rPr>
          <w:t>Требования к Исполнителю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_Toc52998409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22</w:t>
        </w:r>
        <w:r w:rsidR="008A1589">
          <w:rPr>
            <w:webHidden/>
          </w:rPr>
          <w:fldChar w:fldCharType="end"/>
        </w:r>
      </w:hyperlink>
    </w:p>
    <w:p w14:paraId="01AF871E" w14:textId="4582B791" w:rsidR="008A1589" w:rsidRDefault="00B677DC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52998410" w:history="1">
        <w:r w:rsidR="008A1589" w:rsidRPr="00700E24">
          <w:rPr>
            <w:rStyle w:val="ab"/>
          </w:rPr>
          <w:t>Приложение №1</w:t>
        </w:r>
        <w:r w:rsidR="008A1589">
          <w:rPr>
            <w:webHidden/>
          </w:rPr>
          <w:tab/>
        </w:r>
        <w:r w:rsidR="008A1589">
          <w:rPr>
            <w:webHidden/>
          </w:rPr>
          <w:fldChar w:fldCharType="begin"/>
        </w:r>
        <w:r w:rsidR="008A1589">
          <w:rPr>
            <w:webHidden/>
          </w:rPr>
          <w:instrText xml:space="preserve"> PAGEREF _Toc52998410 \h </w:instrText>
        </w:r>
        <w:r w:rsidR="008A1589">
          <w:rPr>
            <w:webHidden/>
          </w:rPr>
        </w:r>
        <w:r w:rsidR="008A1589">
          <w:rPr>
            <w:webHidden/>
          </w:rPr>
          <w:fldChar w:fldCharType="separate"/>
        </w:r>
        <w:r>
          <w:rPr>
            <w:webHidden/>
          </w:rPr>
          <w:t>24</w:t>
        </w:r>
        <w:r w:rsidR="008A1589">
          <w:rPr>
            <w:webHidden/>
          </w:rPr>
          <w:fldChar w:fldCharType="end"/>
        </w:r>
      </w:hyperlink>
    </w:p>
    <w:p w14:paraId="7BAF00A9" w14:textId="422B42DD" w:rsidR="005316E3" w:rsidRPr="00280776" w:rsidRDefault="007176C6" w:rsidP="005316E3">
      <w:pPr>
        <w:tabs>
          <w:tab w:val="right" w:leader="dot" w:pos="8931"/>
          <w:tab w:val="right" w:leader="dot" w:pos="9072"/>
        </w:tabs>
        <w:jc w:val="left"/>
      </w:pPr>
      <w:r w:rsidRPr="00280776">
        <w:fldChar w:fldCharType="end"/>
      </w:r>
      <w:bookmarkStart w:id="10" w:name="_Toc433122946"/>
      <w:r w:rsidR="005316E3" w:rsidRPr="00280776">
        <w:br w:type="page"/>
      </w:r>
    </w:p>
    <w:p w14:paraId="03B94AE9" w14:textId="77777777" w:rsidR="00A27B22" w:rsidRPr="00280776" w:rsidRDefault="00A27B22" w:rsidP="00E52F47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11" w:name="_Toc52998356"/>
      <w:r w:rsidRPr="00280776">
        <w:rPr>
          <w:b/>
        </w:rPr>
        <w:lastRenderedPageBreak/>
        <w:t>Общие сведения</w:t>
      </w:r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</w:p>
    <w:p w14:paraId="767B7554" w14:textId="77777777" w:rsidR="00ED3B02" w:rsidRPr="00280776" w:rsidRDefault="00ED3B02" w:rsidP="00AE4677">
      <w:pPr>
        <w:pStyle w:val="2"/>
        <w:numPr>
          <w:ilvl w:val="1"/>
          <w:numId w:val="1"/>
        </w:numPr>
        <w:rPr>
          <w:b/>
        </w:rPr>
      </w:pPr>
      <w:bookmarkStart w:id="12" w:name="_Toc433122947"/>
      <w:bookmarkStart w:id="13" w:name="_Toc52998357"/>
      <w:bookmarkStart w:id="14" w:name="_Toc448835273"/>
      <w:bookmarkStart w:id="15" w:name="_Toc483904861"/>
      <w:bookmarkStart w:id="16" w:name="_Toc520175007"/>
      <w:bookmarkStart w:id="17" w:name="_Toc67127903"/>
      <w:bookmarkStart w:id="18" w:name="_Toc68433332"/>
      <w:bookmarkStart w:id="19" w:name="_Toc82577896"/>
      <w:r w:rsidRPr="00280776">
        <w:rPr>
          <w:b/>
        </w:rPr>
        <w:t>Цели и задачи документа</w:t>
      </w:r>
      <w:bookmarkEnd w:id="12"/>
      <w:bookmarkEnd w:id="13"/>
    </w:p>
    <w:p w14:paraId="7951098E" w14:textId="7EC409AF" w:rsidR="00ED3B02" w:rsidRPr="00280776" w:rsidRDefault="00ED3B02" w:rsidP="00875FD7">
      <w:pPr>
        <w:pStyle w:val="---"/>
      </w:pPr>
      <w:r w:rsidRPr="00280776">
        <w:t>Настоящий документ представляет собой техничес</w:t>
      </w:r>
      <w:r w:rsidR="00EA7922" w:rsidRPr="00280776">
        <w:t xml:space="preserve">кие требования (ТТ) </w:t>
      </w:r>
      <w:r w:rsidR="00C6343B" w:rsidRPr="00280776">
        <w:t xml:space="preserve">на конкурс </w:t>
      </w:r>
      <w:bookmarkStart w:id="20" w:name="_Hlk52263149"/>
      <w:bookmarkStart w:id="21" w:name="_Hlk52438176"/>
      <w:r w:rsidR="00C6343B" w:rsidRPr="00280776">
        <w:t xml:space="preserve">на право заключения договора </w:t>
      </w:r>
      <w:bookmarkEnd w:id="20"/>
      <w:r w:rsidR="00644655" w:rsidRPr="00644655">
        <w:t xml:space="preserve">на оказание услуг по </w:t>
      </w:r>
      <w:r w:rsidR="00733ECE">
        <w:t>созданию</w:t>
      </w:r>
      <w:r w:rsidR="00644655" w:rsidRPr="00644655">
        <w:t xml:space="preserve"> системы роботизации процессов Общества</w:t>
      </w:r>
      <w:r w:rsidR="00875FD7">
        <w:t xml:space="preserve"> для </w:t>
      </w:r>
      <w:r w:rsidR="00875FD7" w:rsidRPr="00DF1F30">
        <w:t xml:space="preserve">нужд ПАО «МРСК Центра» </w:t>
      </w:r>
      <w:bookmarkEnd w:id="21"/>
      <w:r w:rsidR="00875FD7" w:rsidRPr="00DF1F30">
        <w:t>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«Ярэнерго»).</w:t>
      </w:r>
    </w:p>
    <w:p w14:paraId="34E8781C" w14:textId="78C4C6FE" w:rsidR="00ED3B02" w:rsidRPr="00280776" w:rsidRDefault="00ED3B02">
      <w:r w:rsidRPr="00280776">
        <w:t xml:space="preserve">ТТ являются документом, определяющим основные требования </w:t>
      </w:r>
      <w:r w:rsidR="00087283" w:rsidRPr="00280776">
        <w:t>З</w:t>
      </w:r>
      <w:r w:rsidRPr="00280776">
        <w:t xml:space="preserve">аказчика </w:t>
      </w:r>
      <w:r w:rsidR="00A7733D" w:rsidRPr="00280776">
        <w:t>к оказанию</w:t>
      </w:r>
      <w:r w:rsidR="006955D2">
        <w:t xml:space="preserve"> услуг и разрабатываемому </w:t>
      </w:r>
      <w:r w:rsidR="006955D2" w:rsidRPr="00280776">
        <w:t>программному</w:t>
      </w:r>
      <w:r w:rsidR="006955D2">
        <w:t xml:space="preserve"> </w:t>
      </w:r>
      <w:r w:rsidR="006955D2" w:rsidRPr="00280776">
        <w:t>обеспечению</w:t>
      </w:r>
      <w:r w:rsidRPr="00280776">
        <w:t xml:space="preserve">. Требования, изложенные в настоящем </w:t>
      </w:r>
      <w:r w:rsidRPr="00875FD7">
        <w:t xml:space="preserve">документе, могут изменяться и добавляться по инициативе </w:t>
      </w:r>
      <w:r w:rsidR="00087283" w:rsidRPr="00875FD7">
        <w:t>З</w:t>
      </w:r>
      <w:r w:rsidRPr="00875FD7">
        <w:t xml:space="preserve">аказчика до окончания </w:t>
      </w:r>
      <w:r w:rsidR="00875FD7" w:rsidRPr="00875FD7">
        <w:t>этапа</w:t>
      </w:r>
      <w:r w:rsidRPr="00875FD7">
        <w:t xml:space="preserve"> «</w:t>
      </w:r>
      <w:r w:rsidR="004D34D6" w:rsidRPr="00875FD7">
        <w:t>Проектирование</w:t>
      </w:r>
      <w:r w:rsidRPr="00875FD7">
        <w:t>» по соглашению</w:t>
      </w:r>
      <w:r w:rsidRPr="00280776">
        <w:t xml:space="preserve"> сторон </w:t>
      </w:r>
      <w:r w:rsidR="00087283" w:rsidRPr="00280776">
        <w:t xml:space="preserve">заключенного </w:t>
      </w:r>
      <w:r w:rsidR="00C6343B" w:rsidRPr="00280776">
        <w:t>договор</w:t>
      </w:r>
      <w:r w:rsidR="00087283" w:rsidRPr="00280776">
        <w:t>а на оказание услуг</w:t>
      </w:r>
      <w:r w:rsidRPr="00280776">
        <w:t>.</w:t>
      </w:r>
    </w:p>
    <w:p w14:paraId="7BE6003F" w14:textId="59914BC7" w:rsidR="00C6343B" w:rsidRPr="00280776" w:rsidRDefault="00C6343B" w:rsidP="00C6343B">
      <w:r w:rsidRPr="00280776">
        <w:t xml:space="preserve">ТТ служат основным источником информации для заключения договора и подготовки </w:t>
      </w:r>
      <w:r w:rsidR="00875FD7">
        <w:t xml:space="preserve">концептуального проекта </w:t>
      </w:r>
      <w:r w:rsidRPr="00280776">
        <w:t>на разработку Системы.</w:t>
      </w:r>
    </w:p>
    <w:p w14:paraId="41A4615B" w14:textId="77777777" w:rsidR="00A27B22" w:rsidRPr="00280776" w:rsidRDefault="00A27B22" w:rsidP="00AE4677">
      <w:pPr>
        <w:pStyle w:val="2"/>
        <w:numPr>
          <w:ilvl w:val="1"/>
          <w:numId w:val="1"/>
        </w:numPr>
        <w:rPr>
          <w:b/>
        </w:rPr>
      </w:pPr>
      <w:bookmarkStart w:id="22" w:name="_Toc433122948"/>
      <w:bookmarkStart w:id="23" w:name="_Toc52998358"/>
      <w:r w:rsidRPr="00280776">
        <w:rPr>
          <w:b/>
        </w:rPr>
        <w:t xml:space="preserve">Полное наименование </w:t>
      </w:r>
      <w:r w:rsidR="00C6343B" w:rsidRPr="00280776">
        <w:rPr>
          <w:b/>
        </w:rPr>
        <w:t>ПО</w:t>
      </w:r>
      <w:r w:rsidR="007975B9" w:rsidRPr="00280776">
        <w:rPr>
          <w:b/>
        </w:rPr>
        <w:t xml:space="preserve"> </w:t>
      </w:r>
      <w:r w:rsidRPr="00280776">
        <w:rPr>
          <w:b/>
        </w:rPr>
        <w:t>и условное обозначение</w:t>
      </w:r>
      <w:bookmarkEnd w:id="14"/>
      <w:bookmarkEnd w:id="15"/>
      <w:bookmarkEnd w:id="16"/>
      <w:bookmarkEnd w:id="17"/>
      <w:bookmarkEnd w:id="18"/>
      <w:bookmarkEnd w:id="19"/>
      <w:bookmarkEnd w:id="22"/>
      <w:bookmarkEnd w:id="23"/>
    </w:p>
    <w:p w14:paraId="48DE0EC4" w14:textId="3B801107" w:rsidR="00644655" w:rsidRDefault="00C6343B" w:rsidP="00C447B7">
      <w:r w:rsidRPr="00280776">
        <w:t>Полное наименование</w:t>
      </w:r>
      <w:r w:rsidR="007975B9" w:rsidRPr="00280776">
        <w:t xml:space="preserve">: </w:t>
      </w:r>
      <w:r w:rsidR="00644655">
        <w:t>С</w:t>
      </w:r>
      <w:r w:rsidR="00644655" w:rsidRPr="00644655">
        <w:t>истем</w:t>
      </w:r>
      <w:r w:rsidR="00644655">
        <w:t>а</w:t>
      </w:r>
      <w:r w:rsidR="00644655" w:rsidRPr="00644655">
        <w:t xml:space="preserve"> роботизации процессов</w:t>
      </w:r>
      <w:r w:rsidR="00644655" w:rsidRPr="00280776">
        <w:t xml:space="preserve"> </w:t>
      </w:r>
    </w:p>
    <w:p w14:paraId="24D855C4" w14:textId="6B236B73" w:rsidR="007975B9" w:rsidRPr="00280776" w:rsidRDefault="007975B9" w:rsidP="00C447B7">
      <w:r w:rsidRPr="00280776">
        <w:t xml:space="preserve">Условное обозначение: </w:t>
      </w:r>
      <w:r w:rsidR="00707886">
        <w:t>Система</w:t>
      </w:r>
    </w:p>
    <w:p w14:paraId="1A5F085D" w14:textId="77777777" w:rsidR="00A27B22" w:rsidRPr="00280776" w:rsidRDefault="00A27B22" w:rsidP="00AE4677">
      <w:pPr>
        <w:pStyle w:val="2"/>
        <w:numPr>
          <w:ilvl w:val="1"/>
          <w:numId w:val="1"/>
        </w:numPr>
        <w:rPr>
          <w:b/>
        </w:rPr>
      </w:pPr>
      <w:bookmarkStart w:id="24" w:name="_Toc65907646"/>
      <w:bookmarkStart w:id="25" w:name="_Toc448835275"/>
      <w:bookmarkStart w:id="26" w:name="_Toc483904862"/>
      <w:bookmarkStart w:id="27" w:name="_Toc520175008"/>
      <w:bookmarkStart w:id="28" w:name="_Toc67127904"/>
      <w:bookmarkStart w:id="29" w:name="_Toc68433333"/>
      <w:bookmarkStart w:id="30" w:name="_Toc82577897"/>
      <w:bookmarkStart w:id="31" w:name="_Toc433122949"/>
      <w:bookmarkStart w:id="32" w:name="_Toc52998359"/>
      <w:bookmarkEnd w:id="24"/>
      <w:r w:rsidRPr="00280776">
        <w:rPr>
          <w:b/>
        </w:rPr>
        <w:t xml:space="preserve">Заказчик и Исполнитель </w:t>
      </w:r>
      <w:bookmarkEnd w:id="25"/>
      <w:bookmarkEnd w:id="26"/>
      <w:bookmarkEnd w:id="27"/>
      <w:bookmarkEnd w:id="28"/>
      <w:bookmarkEnd w:id="29"/>
      <w:bookmarkEnd w:id="30"/>
      <w:r w:rsidR="00ED3B02" w:rsidRPr="00280776">
        <w:rPr>
          <w:b/>
        </w:rPr>
        <w:t>услуг</w:t>
      </w:r>
      <w:bookmarkEnd w:id="31"/>
      <w:bookmarkEnd w:id="32"/>
    </w:p>
    <w:p w14:paraId="4AD08830" w14:textId="77777777" w:rsidR="00C6343B" w:rsidRPr="00280776" w:rsidRDefault="00C6343B" w:rsidP="00C6343B">
      <w:bookmarkStart w:id="33" w:name="_Toc483904863"/>
      <w:bookmarkStart w:id="34" w:name="_Ref460144957"/>
      <w:r w:rsidRPr="00280776">
        <w:t>Заказчик - ПАО «МРСК Центра».</w:t>
      </w:r>
    </w:p>
    <w:p w14:paraId="3D058051" w14:textId="77777777" w:rsidR="00C6343B" w:rsidRPr="00280776" w:rsidRDefault="00C6343B" w:rsidP="00C6343B">
      <w:r w:rsidRPr="00280776">
        <w:t>Адрес: Москва, 2-я Ямская ул., д. 4.</w:t>
      </w:r>
    </w:p>
    <w:p w14:paraId="171865F7" w14:textId="77777777" w:rsidR="00C6343B" w:rsidRPr="00280776" w:rsidRDefault="00C6343B" w:rsidP="00C6343B">
      <w:r w:rsidRPr="00280776">
        <w:t>Телефон: 8 (495)747-92-92.</w:t>
      </w:r>
    </w:p>
    <w:p w14:paraId="1E0C7399" w14:textId="0B386ECC" w:rsidR="00ED3B02" w:rsidRPr="00280776" w:rsidRDefault="00C6343B" w:rsidP="00C6343B">
      <w:r w:rsidRPr="00280776">
        <w:t xml:space="preserve">Исполнитель на оказание услуг по </w:t>
      </w:r>
      <w:r w:rsidR="00733ECE">
        <w:t>созданию</w:t>
      </w:r>
      <w:r w:rsidRPr="00280776">
        <w:t xml:space="preserve"> </w:t>
      </w:r>
      <w:r w:rsidR="004D34D6" w:rsidRPr="007A0FB0">
        <w:t>системы роботизации процессов</w:t>
      </w:r>
      <w:r w:rsidR="004D34D6" w:rsidRPr="00280776">
        <w:t xml:space="preserve"> </w:t>
      </w:r>
      <w:r w:rsidR="003A2CA3">
        <w:t xml:space="preserve">Общества </w:t>
      </w:r>
      <w:r w:rsidRPr="00280776">
        <w:t>будет определен в результате анализа коммерческих предложений, представленных на конкурс потенциальными подрядчиками.</w:t>
      </w:r>
    </w:p>
    <w:p w14:paraId="5EBB7744" w14:textId="77777777" w:rsidR="00A27B22" w:rsidRPr="00280776" w:rsidRDefault="00C6343B" w:rsidP="00AE4677">
      <w:pPr>
        <w:pStyle w:val="2"/>
        <w:numPr>
          <w:ilvl w:val="1"/>
          <w:numId w:val="1"/>
        </w:numPr>
        <w:rPr>
          <w:b/>
        </w:rPr>
      </w:pPr>
      <w:bookmarkStart w:id="35" w:name="_Toc433121065"/>
      <w:bookmarkStart w:id="36" w:name="_Toc433122950"/>
      <w:bookmarkStart w:id="37" w:name="_Toc52998360"/>
      <w:bookmarkEnd w:id="35"/>
      <w:r w:rsidRPr="00280776">
        <w:rPr>
          <w:b/>
        </w:rPr>
        <w:t>Плановые с</w:t>
      </w:r>
      <w:r w:rsidR="00A27B22" w:rsidRPr="00280776">
        <w:rPr>
          <w:b/>
        </w:rPr>
        <w:t xml:space="preserve">роки начала и окончания </w:t>
      </w:r>
      <w:r w:rsidR="00ED3B02" w:rsidRPr="00280776">
        <w:rPr>
          <w:b/>
        </w:rPr>
        <w:t>оказания услуг</w:t>
      </w:r>
      <w:bookmarkEnd w:id="36"/>
      <w:bookmarkEnd w:id="37"/>
    </w:p>
    <w:p w14:paraId="58DB5EDE" w14:textId="43D0D66C" w:rsidR="00ED3B02" w:rsidRPr="00280776" w:rsidRDefault="00C6343B" w:rsidP="00EA7922">
      <w:bookmarkStart w:id="38" w:name="_Toc433121068"/>
      <w:bookmarkStart w:id="39" w:name="_Toc483904865"/>
      <w:bookmarkEnd w:id="33"/>
      <w:bookmarkEnd w:id="34"/>
      <w:bookmarkEnd w:id="38"/>
      <w:r w:rsidRPr="00280776">
        <w:t xml:space="preserve">Плановые сроки начала и окончания услуги по </w:t>
      </w:r>
      <w:r w:rsidR="00523DEA">
        <w:t>созданию</w:t>
      </w:r>
      <w:r w:rsidRPr="00280776">
        <w:t xml:space="preserve"> Системы определяются календарным графиком оказания услуги.</w:t>
      </w:r>
    </w:p>
    <w:p w14:paraId="72D34B74" w14:textId="30441916" w:rsidR="000974D9" w:rsidRPr="00280776" w:rsidRDefault="000974D9">
      <w:r w:rsidRPr="00280776">
        <w:t>П</w:t>
      </w:r>
      <w:r w:rsidR="00EA7922" w:rsidRPr="00280776">
        <w:t>лановый срок начала</w:t>
      </w:r>
      <w:r w:rsidR="00ED3B02" w:rsidRPr="00280776">
        <w:t>:</w:t>
      </w:r>
      <w:r w:rsidR="00EA7922" w:rsidRPr="00280776">
        <w:t xml:space="preserve"> </w:t>
      </w:r>
      <w:r w:rsidR="001D4642">
        <w:t>дата заключения договора</w:t>
      </w:r>
    </w:p>
    <w:p w14:paraId="2F02950E" w14:textId="75B661A7" w:rsidR="00602D06" w:rsidRPr="00280776" w:rsidRDefault="000974D9">
      <w:r w:rsidRPr="00280776">
        <w:t>Плановый срок окончания</w:t>
      </w:r>
      <w:r w:rsidR="00EA7922" w:rsidRPr="00280776">
        <w:t xml:space="preserve">: </w:t>
      </w:r>
      <w:r w:rsidR="001D4642">
        <w:t xml:space="preserve">не более </w:t>
      </w:r>
      <w:r w:rsidR="003A2CA3">
        <w:t>двух</w:t>
      </w:r>
      <w:r w:rsidR="001D4642">
        <w:t xml:space="preserve"> месяц</w:t>
      </w:r>
      <w:r w:rsidR="003A2CA3">
        <w:t>ев</w:t>
      </w:r>
      <w:r w:rsidR="001D4642">
        <w:t xml:space="preserve"> </w:t>
      </w:r>
      <w:r w:rsidR="001D4642" w:rsidRPr="00A162F3">
        <w:t>с даты заключения</w:t>
      </w:r>
      <w:r w:rsidR="001D4642" w:rsidRPr="00A162F3">
        <w:rPr>
          <w:rFonts w:ascii="TimesNewRoman" w:hAnsi="TimesNewRoman" w:cs="TimesNewRoman"/>
          <w:sz w:val="23"/>
          <w:szCs w:val="23"/>
        </w:rPr>
        <w:t xml:space="preserve"> </w:t>
      </w:r>
      <w:r w:rsidR="001D4642" w:rsidRPr="00A162F3">
        <w:t>договора</w:t>
      </w:r>
      <w:r w:rsidR="004D34D6">
        <w:t>.</w:t>
      </w:r>
    </w:p>
    <w:p w14:paraId="111D13EE" w14:textId="77777777" w:rsidR="00ED3B02" w:rsidRPr="00280776" w:rsidRDefault="00ED3B02">
      <w:r w:rsidRPr="00280776">
        <w:t>Календарный график оказания услуг согласовывается на этапе заключения договора на оказание услуг и является его неотъемлемой частью.</w:t>
      </w:r>
    </w:p>
    <w:p w14:paraId="23923CC6" w14:textId="77777777" w:rsidR="00A27B22" w:rsidRPr="00280776" w:rsidRDefault="00ED3B02" w:rsidP="005E155D">
      <w:r w:rsidRPr="00280776">
        <w:t xml:space="preserve">Перечень этапов и сроки реализации приведены в </w:t>
      </w:r>
      <w:r w:rsidR="00C6343B" w:rsidRPr="00280776">
        <w:t>Таблице 1.</w:t>
      </w:r>
    </w:p>
    <w:p w14:paraId="3C322AF5" w14:textId="77777777" w:rsidR="00C6343B" w:rsidRPr="00280776" w:rsidRDefault="00585CAC" w:rsidP="00C6343B">
      <w:pPr>
        <w:pStyle w:val="11"/>
        <w:jc w:val="right"/>
        <w:rPr>
          <w:rStyle w:val="25"/>
          <w:color w:val="000000"/>
        </w:rPr>
      </w:pPr>
      <w:r w:rsidRPr="00280776">
        <w:rPr>
          <w:sz w:val="24"/>
          <w:szCs w:val="24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75"/>
        <w:gridCol w:w="5274"/>
        <w:gridCol w:w="3395"/>
      </w:tblGrid>
      <w:tr w:rsidR="00C6343B" w:rsidRPr="00280776" w14:paraId="2DFE6A56" w14:textId="77777777" w:rsidTr="00F43DB5">
        <w:trPr>
          <w:trHeight w:val="461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6BA6C73A" w14:textId="77777777" w:rsidR="00C6343B" w:rsidRPr="003A2CA3" w:rsidRDefault="00C6343B" w:rsidP="00C6343B">
            <w:pPr>
              <w:pStyle w:val="11"/>
              <w:jc w:val="center"/>
              <w:rPr>
                <w:b/>
                <w:bCs/>
                <w:sz w:val="24"/>
                <w:szCs w:val="24"/>
              </w:rPr>
            </w:pPr>
            <w:r w:rsidRPr="003A2CA3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274" w:type="dxa"/>
            <w:shd w:val="clear" w:color="auto" w:fill="FFFFFF"/>
            <w:vAlign w:val="center"/>
          </w:tcPr>
          <w:p w14:paraId="7835EE2F" w14:textId="77777777" w:rsidR="00C6343B" w:rsidRPr="003A2CA3" w:rsidRDefault="00C6343B" w:rsidP="00C6343B">
            <w:pPr>
              <w:pStyle w:val="11"/>
              <w:jc w:val="center"/>
              <w:rPr>
                <w:b/>
                <w:bCs/>
                <w:sz w:val="24"/>
                <w:szCs w:val="24"/>
              </w:rPr>
            </w:pPr>
            <w:r w:rsidRPr="003A2CA3">
              <w:rPr>
                <w:b/>
                <w:bCs/>
                <w:sz w:val="24"/>
                <w:szCs w:val="24"/>
              </w:rPr>
              <w:t>Наименование этапа</w:t>
            </w:r>
          </w:p>
        </w:tc>
        <w:tc>
          <w:tcPr>
            <w:tcW w:w="3395" w:type="dxa"/>
            <w:shd w:val="clear" w:color="auto" w:fill="FFFFFF"/>
            <w:vAlign w:val="center"/>
          </w:tcPr>
          <w:p w14:paraId="47FF737D" w14:textId="77777777" w:rsidR="00C6343B" w:rsidRPr="003A2CA3" w:rsidRDefault="00C6343B" w:rsidP="00C6343B">
            <w:pPr>
              <w:pStyle w:val="11"/>
              <w:jc w:val="center"/>
              <w:rPr>
                <w:b/>
                <w:bCs/>
                <w:sz w:val="24"/>
                <w:szCs w:val="24"/>
              </w:rPr>
            </w:pPr>
            <w:r w:rsidRPr="003A2CA3">
              <w:rPr>
                <w:b/>
                <w:bCs/>
                <w:sz w:val="24"/>
                <w:szCs w:val="24"/>
              </w:rPr>
              <w:t>Срок реализации</w:t>
            </w:r>
          </w:p>
        </w:tc>
      </w:tr>
      <w:tr w:rsidR="001D4642" w:rsidRPr="00280776" w14:paraId="0A398853" w14:textId="77777777" w:rsidTr="003A2CA3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14423C9D" w14:textId="77777777" w:rsidR="001D4642" w:rsidRPr="003A2CA3" w:rsidRDefault="001D4642" w:rsidP="003A2CA3">
            <w:pPr>
              <w:pStyle w:val="11"/>
              <w:rPr>
                <w:bCs/>
                <w:sz w:val="24"/>
                <w:szCs w:val="24"/>
              </w:rPr>
            </w:pPr>
            <w:r w:rsidRPr="003A2CA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274" w:type="dxa"/>
            <w:shd w:val="clear" w:color="auto" w:fill="FFFFFF"/>
            <w:vAlign w:val="center"/>
          </w:tcPr>
          <w:p w14:paraId="4C1BFE91" w14:textId="146DE76F" w:rsidR="001D4642" w:rsidRPr="003A2CA3" w:rsidRDefault="003A2CA3" w:rsidP="003A2CA3">
            <w:pPr>
              <w:pStyle w:val="11"/>
              <w:rPr>
                <w:sz w:val="24"/>
                <w:szCs w:val="24"/>
              </w:rPr>
            </w:pPr>
            <w:r w:rsidRPr="003A2CA3">
              <w:rPr>
                <w:sz w:val="24"/>
                <w:szCs w:val="24"/>
              </w:rPr>
              <w:t>Проектирование</w:t>
            </w:r>
          </w:p>
        </w:tc>
        <w:tc>
          <w:tcPr>
            <w:tcW w:w="3395" w:type="dxa"/>
            <w:shd w:val="clear" w:color="auto" w:fill="FFFFFF"/>
            <w:vAlign w:val="center"/>
          </w:tcPr>
          <w:p w14:paraId="6901EEF8" w14:textId="59188D4C" w:rsidR="001D4642" w:rsidRPr="003A2CA3" w:rsidRDefault="001D4642" w:rsidP="003A2CA3">
            <w:pPr>
              <w:pStyle w:val="11"/>
              <w:rPr>
                <w:bCs/>
                <w:sz w:val="24"/>
                <w:szCs w:val="24"/>
              </w:rPr>
            </w:pPr>
            <w:r w:rsidRPr="003A2CA3">
              <w:rPr>
                <w:bCs/>
                <w:sz w:val="24"/>
                <w:szCs w:val="24"/>
              </w:rPr>
              <w:t>Не более 1 месяца с момента заключения договора</w:t>
            </w:r>
          </w:p>
        </w:tc>
      </w:tr>
      <w:tr w:rsidR="003A2CA3" w:rsidRPr="00280776" w14:paraId="0C8E5B8B" w14:textId="77777777" w:rsidTr="003A2CA3">
        <w:trPr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0EC75B75" w14:textId="4C5AA1FC" w:rsidR="003A2CA3" w:rsidRPr="003A2CA3" w:rsidRDefault="003A2CA3" w:rsidP="003A2CA3">
            <w:pPr>
              <w:pStyle w:val="11"/>
              <w:rPr>
                <w:bCs/>
                <w:sz w:val="24"/>
                <w:szCs w:val="24"/>
              </w:rPr>
            </w:pPr>
            <w:r w:rsidRPr="003A2CA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274" w:type="dxa"/>
            <w:shd w:val="clear" w:color="auto" w:fill="FFFFFF"/>
            <w:vAlign w:val="center"/>
          </w:tcPr>
          <w:p w14:paraId="110C47D6" w14:textId="1EA5D4FB" w:rsidR="003A2CA3" w:rsidRPr="003A2CA3" w:rsidRDefault="003A2CA3" w:rsidP="003A2CA3">
            <w:pPr>
              <w:pStyle w:val="11"/>
              <w:rPr>
                <w:bCs/>
                <w:sz w:val="24"/>
                <w:szCs w:val="24"/>
              </w:rPr>
            </w:pPr>
            <w:r w:rsidRPr="003A2CA3">
              <w:rPr>
                <w:bCs/>
                <w:sz w:val="24"/>
                <w:szCs w:val="24"/>
              </w:rPr>
              <w:t>Опытная эксплуатация</w:t>
            </w:r>
          </w:p>
        </w:tc>
        <w:tc>
          <w:tcPr>
            <w:tcW w:w="3395" w:type="dxa"/>
            <w:shd w:val="clear" w:color="auto" w:fill="FFFFFF"/>
            <w:vAlign w:val="center"/>
          </w:tcPr>
          <w:p w14:paraId="1F2C964A" w14:textId="35559E9D" w:rsidR="003A2CA3" w:rsidRPr="003A2CA3" w:rsidRDefault="003A2CA3" w:rsidP="003A2CA3">
            <w:pPr>
              <w:pStyle w:val="11"/>
              <w:rPr>
                <w:bCs/>
                <w:sz w:val="24"/>
                <w:szCs w:val="24"/>
              </w:rPr>
            </w:pPr>
            <w:r w:rsidRPr="003A2CA3">
              <w:rPr>
                <w:bCs/>
                <w:sz w:val="24"/>
                <w:szCs w:val="24"/>
              </w:rPr>
              <w:t>Не более 1 месяца с момента завершения этапа 1</w:t>
            </w:r>
          </w:p>
        </w:tc>
      </w:tr>
    </w:tbl>
    <w:p w14:paraId="7110C3B0" w14:textId="77777777" w:rsidR="00F81539" w:rsidRPr="00280776" w:rsidRDefault="00F81539" w:rsidP="00AE4677">
      <w:pPr>
        <w:pStyle w:val="2"/>
        <w:numPr>
          <w:ilvl w:val="1"/>
          <w:numId w:val="1"/>
        </w:numPr>
        <w:rPr>
          <w:b/>
        </w:rPr>
      </w:pPr>
      <w:bookmarkStart w:id="40" w:name="_Toc433121072"/>
      <w:bookmarkStart w:id="41" w:name="_Toc421804460"/>
      <w:bookmarkStart w:id="42" w:name="_Toc429557648"/>
      <w:bookmarkStart w:id="43" w:name="_Toc433122951"/>
      <w:bookmarkStart w:id="44" w:name="_Toc52998361"/>
      <w:bookmarkStart w:id="45" w:name="_Toc483904866"/>
      <w:bookmarkStart w:id="46" w:name="_Toc520175012"/>
      <w:bookmarkStart w:id="47" w:name="_Toc67127908"/>
      <w:bookmarkStart w:id="48" w:name="_Toc68433337"/>
      <w:bookmarkStart w:id="49" w:name="_Toc82577901"/>
      <w:bookmarkEnd w:id="39"/>
      <w:bookmarkEnd w:id="40"/>
      <w:r w:rsidRPr="00280776">
        <w:rPr>
          <w:b/>
        </w:rPr>
        <w:t xml:space="preserve">Порядок оформления и предъявления результатов </w:t>
      </w:r>
      <w:bookmarkEnd w:id="41"/>
      <w:r w:rsidRPr="00280776">
        <w:rPr>
          <w:b/>
        </w:rPr>
        <w:t>оказания услуг</w:t>
      </w:r>
      <w:bookmarkEnd w:id="42"/>
      <w:bookmarkEnd w:id="43"/>
      <w:bookmarkEnd w:id="44"/>
    </w:p>
    <w:p w14:paraId="2B303558" w14:textId="377E1CDD" w:rsidR="00585CAC" w:rsidRPr="00280776" w:rsidRDefault="00585CAC" w:rsidP="00585CAC">
      <w:bookmarkStart w:id="50" w:name="_Toc520175014"/>
      <w:bookmarkStart w:id="51" w:name="_Toc67127910"/>
      <w:bookmarkStart w:id="52" w:name="_Toc68433338"/>
      <w:bookmarkStart w:id="53" w:name="_Toc82577902"/>
      <w:bookmarkStart w:id="54" w:name="_Toc431465043"/>
      <w:bookmarkEnd w:id="9"/>
      <w:bookmarkEnd w:id="45"/>
      <w:bookmarkEnd w:id="46"/>
      <w:bookmarkEnd w:id="47"/>
      <w:bookmarkEnd w:id="48"/>
      <w:bookmarkEnd w:id="49"/>
      <w:r w:rsidRPr="00280776">
        <w:t xml:space="preserve">Приемка результатов оказанных услуг осуществляется Заказчиком на основании акта сдачи-приемки оказанных услуг в соответствии с требованиями к приемке результатов </w:t>
      </w:r>
      <w:r w:rsidRPr="00280776">
        <w:lastRenderedPageBreak/>
        <w:t>услуг, с приложением комплекта отчетных документов</w:t>
      </w:r>
      <w:r w:rsidR="00087283" w:rsidRPr="00280776">
        <w:t>. Комплект отчетных документов</w:t>
      </w:r>
      <w:r w:rsidRPr="00280776">
        <w:t xml:space="preserve"> определен в требованиях к документированию, изложенны</w:t>
      </w:r>
      <w:r w:rsidR="00087283" w:rsidRPr="00280776">
        <w:t>х</w:t>
      </w:r>
      <w:r w:rsidRPr="00280776">
        <w:t xml:space="preserve"> в п. 5 и 8 настоящего документа. Комплект отчетных документов предоставляется в печатном и электронном виде. Электронный вид документов должен соответствовать формату текстового редактора офисного пакета программного обеспечения </w:t>
      </w:r>
      <w:r w:rsidR="00241CE1">
        <w:t xml:space="preserve">не ниже </w:t>
      </w:r>
      <w:proofErr w:type="spellStart"/>
      <w:r w:rsidRPr="00280776">
        <w:t>Microsoft</w:t>
      </w:r>
      <w:proofErr w:type="spellEnd"/>
      <w:r w:rsidRPr="00280776">
        <w:t xml:space="preserve"> </w:t>
      </w:r>
      <w:proofErr w:type="spellStart"/>
      <w:r w:rsidRPr="00280776">
        <w:t>Office</w:t>
      </w:r>
      <w:proofErr w:type="spellEnd"/>
      <w:r w:rsidRPr="00280776">
        <w:t xml:space="preserve"> 2013</w:t>
      </w:r>
      <w:r w:rsidR="00C51006">
        <w:t xml:space="preserve"> и выше</w:t>
      </w:r>
      <w:r w:rsidRPr="00280776">
        <w:t xml:space="preserve">. Предоставление отчетных материалов осуществляется </w:t>
      </w:r>
      <w:r w:rsidR="0004397F" w:rsidRPr="00280776">
        <w:t xml:space="preserve">не позднее </w:t>
      </w:r>
      <w:r w:rsidRPr="00280776">
        <w:t xml:space="preserve">10 рабочих дней по окончании отчетного периода. </w:t>
      </w:r>
    </w:p>
    <w:p w14:paraId="79346737" w14:textId="4CEB923B" w:rsidR="00F43DB5" w:rsidRDefault="00890955" w:rsidP="00585CAC">
      <w:r>
        <w:t>Предварительные</w:t>
      </w:r>
      <w:r w:rsidR="00D7211C">
        <w:t xml:space="preserve"> и</w:t>
      </w:r>
      <w:r w:rsidR="00585CAC" w:rsidRPr="00280776">
        <w:t>спытания проводятся в исполнительном аппарате ПАО «МРСК Центра» с участием</w:t>
      </w:r>
      <w:r w:rsidR="00F43DB5">
        <w:t>:</w:t>
      </w:r>
    </w:p>
    <w:p w14:paraId="39F8BCE1" w14:textId="77777777" w:rsidR="00F43DB5" w:rsidRPr="00483FDF" w:rsidRDefault="00585CAC" w:rsidP="00FC5AA4">
      <w:pPr>
        <w:pStyle w:val="---"/>
        <w:numPr>
          <w:ilvl w:val="0"/>
          <w:numId w:val="16"/>
        </w:numPr>
        <w:rPr>
          <w:bCs/>
          <w:color w:val="auto"/>
          <w:lang w:eastAsia="en-US"/>
        </w:rPr>
      </w:pPr>
      <w:r w:rsidRPr="00280776">
        <w:t xml:space="preserve"> </w:t>
      </w:r>
      <w:r w:rsidR="00F43DB5" w:rsidRPr="00E65A57">
        <w:rPr>
          <w:bCs/>
          <w:color w:val="auto"/>
          <w:lang w:eastAsia="en-US"/>
        </w:rPr>
        <w:t xml:space="preserve">Департамента </w:t>
      </w:r>
      <w:r w:rsidR="00F43DB5" w:rsidRPr="00483FDF">
        <w:rPr>
          <w:bCs/>
          <w:color w:val="auto"/>
          <w:lang w:eastAsia="en-US"/>
        </w:rPr>
        <w:t>корпоративных и технологических автоматизированных систем управления;</w:t>
      </w:r>
    </w:p>
    <w:p w14:paraId="1672DCE8" w14:textId="77777777" w:rsidR="00F43DB5" w:rsidRPr="00627476" w:rsidRDefault="00F43DB5" w:rsidP="00FC5AA4">
      <w:pPr>
        <w:pStyle w:val="---"/>
        <w:numPr>
          <w:ilvl w:val="0"/>
          <w:numId w:val="16"/>
        </w:numPr>
      </w:pPr>
      <w:r w:rsidRPr="00E65A57">
        <w:rPr>
          <w:bCs/>
          <w:lang w:eastAsia="en-US"/>
        </w:rPr>
        <w:t>Департамента</w:t>
      </w:r>
      <w:r w:rsidRPr="00494630">
        <w:rPr>
          <w:bCs/>
          <w:lang w:eastAsia="en-US"/>
        </w:rPr>
        <w:t xml:space="preserve"> </w:t>
      </w:r>
      <w:r w:rsidRPr="00147A6E">
        <w:rPr>
          <w:bCs/>
          <w:lang w:eastAsia="en-US"/>
        </w:rPr>
        <w:t>бухгалтерского и налогового учета и отчетности.</w:t>
      </w:r>
    </w:p>
    <w:p w14:paraId="737B34ED" w14:textId="719F957A" w:rsidR="00585CAC" w:rsidRPr="00890955" w:rsidRDefault="00890955" w:rsidP="00890955">
      <w:r w:rsidRPr="00890955">
        <w:t>Результатом предварительного тестирования ПО является подписание «Протокола предварительных испытаний». Результатом опытной эксплуатации ПО</w:t>
      </w:r>
      <w:r w:rsidRPr="00890955" w:rsidDel="0022673E">
        <w:t xml:space="preserve"> </w:t>
      </w:r>
      <w:r w:rsidRPr="00890955">
        <w:t>является оформление акта ввода в промышленную эксплуатацию</w:t>
      </w:r>
      <w:r w:rsidR="00585CAC" w:rsidRPr="00A22BB5">
        <w:t>.</w:t>
      </w:r>
    </w:p>
    <w:p w14:paraId="58AA5EA2" w14:textId="77777777" w:rsidR="00585CAC" w:rsidRPr="00280776" w:rsidRDefault="00585CAC" w:rsidP="00585CAC">
      <w:pPr>
        <w:pStyle w:val="2"/>
        <w:numPr>
          <w:ilvl w:val="1"/>
          <w:numId w:val="1"/>
        </w:numPr>
        <w:rPr>
          <w:b/>
        </w:rPr>
      </w:pPr>
      <w:bookmarkStart w:id="55" w:name="_Toc464814035"/>
      <w:bookmarkStart w:id="56" w:name="_Toc52998362"/>
      <w:r w:rsidRPr="00280776">
        <w:rPr>
          <w:b/>
        </w:rPr>
        <w:t>Порядок внесения изменений в ТТ</w:t>
      </w:r>
      <w:bookmarkEnd w:id="55"/>
      <w:bookmarkEnd w:id="56"/>
    </w:p>
    <w:p w14:paraId="1AFD547B" w14:textId="77777777" w:rsidR="00585CAC" w:rsidRPr="00280776" w:rsidRDefault="00585CAC" w:rsidP="008E7541">
      <w:r w:rsidRPr="00280776">
        <w:t>В настоящие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039EAE2E" w14:textId="77777777" w:rsidR="00D126EF" w:rsidRPr="00280776" w:rsidRDefault="00D126EF" w:rsidP="00AE4677">
      <w:pPr>
        <w:pStyle w:val="2"/>
        <w:numPr>
          <w:ilvl w:val="1"/>
          <w:numId w:val="1"/>
        </w:numPr>
        <w:rPr>
          <w:b/>
        </w:rPr>
      </w:pPr>
      <w:bookmarkStart w:id="57" w:name="_Toc421804462"/>
      <w:bookmarkStart w:id="58" w:name="_Toc429557650"/>
      <w:bookmarkStart w:id="59" w:name="_Toc433122953"/>
      <w:bookmarkStart w:id="60" w:name="_Toc52998363"/>
      <w:r w:rsidRPr="00280776">
        <w:rPr>
          <w:b/>
        </w:rPr>
        <w:t>Термины, сокращения и определения</w:t>
      </w:r>
      <w:bookmarkEnd w:id="57"/>
      <w:bookmarkEnd w:id="58"/>
      <w:bookmarkEnd w:id="59"/>
      <w:bookmarkEnd w:id="60"/>
    </w:p>
    <w:p w14:paraId="798CD6BA" w14:textId="4EECAE90" w:rsidR="00585CAC" w:rsidRPr="00280776" w:rsidRDefault="00585CAC" w:rsidP="00585CAC">
      <w:pPr>
        <w:spacing w:line="240" w:lineRule="auto"/>
      </w:pPr>
      <w:bookmarkStart w:id="61" w:name="_Ref464748396"/>
      <w:r w:rsidRPr="00280776">
        <w:t>В ТТ приняты следующие термины (</w:t>
      </w:r>
      <w:r w:rsidR="004655D2" w:rsidRPr="00280776">
        <w:fldChar w:fldCharType="begin"/>
      </w:r>
      <w:r w:rsidR="004655D2" w:rsidRPr="00280776">
        <w:instrText xml:space="preserve"> REF _Ref329293166 \h  \* MERGEFORMAT </w:instrText>
      </w:r>
      <w:r w:rsidR="004655D2" w:rsidRPr="00280776">
        <w:fldChar w:fldCharType="separate"/>
      </w:r>
      <w:r w:rsidR="00B677DC">
        <w:rPr>
          <w:b/>
          <w:bCs/>
        </w:rPr>
        <w:t>Ошибка! Источник ссылки не найден.</w:t>
      </w:r>
      <w:r w:rsidR="004655D2" w:rsidRPr="00280776">
        <w:fldChar w:fldCharType="end"/>
      </w:r>
      <w:r w:rsidRPr="00280776">
        <w:t>2):</w:t>
      </w:r>
    </w:p>
    <w:p w14:paraId="2B168A5E" w14:textId="2AC97DE6" w:rsidR="00815145" w:rsidRDefault="00815145" w:rsidP="00815145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280776">
        <w:rPr>
          <w:rFonts w:ascii="Times New Roman" w:hAnsi="Times New Roman"/>
          <w:sz w:val="24"/>
          <w:szCs w:val="24"/>
        </w:rPr>
        <w:t xml:space="preserve">Таблица </w:t>
      </w:r>
      <w:bookmarkEnd w:id="61"/>
      <w:r w:rsidR="00585CAC" w:rsidRPr="00280776">
        <w:rPr>
          <w:rFonts w:ascii="Times New Roman" w:hAnsi="Times New Roman"/>
          <w:sz w:val="24"/>
          <w:szCs w:val="24"/>
        </w:rPr>
        <w:t>2</w:t>
      </w:r>
      <w:r w:rsidRPr="00280776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2990"/>
        <w:gridCol w:w="6354"/>
      </w:tblGrid>
      <w:tr w:rsidR="00385540" w:rsidRPr="00DF1F30" w14:paraId="7D75740C" w14:textId="77777777" w:rsidTr="001C0839">
        <w:trPr>
          <w:trHeight w:hRule="exact" w:val="397"/>
          <w:tblHeader/>
        </w:trPr>
        <w:tc>
          <w:tcPr>
            <w:tcW w:w="160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1A11516E" w14:textId="77777777" w:rsidR="00385540" w:rsidRPr="00385540" w:rsidRDefault="00385540" w:rsidP="001C0839">
            <w:pPr>
              <w:widowControl w:val="0"/>
              <w:ind w:firstLine="0"/>
              <w:contextualSpacing/>
              <w:jc w:val="center"/>
              <w:rPr>
                <w:rFonts w:ascii="Times New Roman" w:hAnsi="Times New Roman"/>
                <w:b/>
                <w:szCs w:val="24"/>
              </w:rPr>
            </w:pPr>
            <w:r w:rsidRPr="00385540">
              <w:rPr>
                <w:rFonts w:ascii="Times New Roman" w:hAnsi="Times New Roman"/>
                <w:b/>
                <w:szCs w:val="24"/>
              </w:rPr>
              <w:t>Термины</w:t>
            </w:r>
          </w:p>
        </w:tc>
        <w:tc>
          <w:tcPr>
            <w:tcW w:w="3400" w:type="pct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DB996" w14:textId="77777777" w:rsidR="00385540" w:rsidRPr="00385540" w:rsidRDefault="00385540" w:rsidP="001C0839">
            <w:pPr>
              <w:ind w:left="-534" w:firstLine="0"/>
              <w:contextualSpacing/>
              <w:jc w:val="center"/>
              <w:rPr>
                <w:rFonts w:ascii="Times New Roman" w:hAnsi="Times New Roman"/>
                <w:b/>
                <w:szCs w:val="24"/>
              </w:rPr>
            </w:pPr>
            <w:r w:rsidRPr="00385540">
              <w:rPr>
                <w:rFonts w:ascii="Times New Roman" w:hAnsi="Times New Roman"/>
                <w:b/>
                <w:szCs w:val="24"/>
              </w:rPr>
              <w:t>Определения</w:t>
            </w:r>
          </w:p>
        </w:tc>
      </w:tr>
      <w:tr w:rsidR="00385540" w:rsidRPr="00DF1F30" w14:paraId="212F186B" w14:textId="77777777" w:rsidTr="001C0839">
        <w:tc>
          <w:tcPr>
            <w:tcW w:w="1600" w:type="pct"/>
            <w:tcBorders>
              <w:right w:val="single" w:sz="4" w:space="0" w:color="auto"/>
            </w:tcBorders>
          </w:tcPr>
          <w:p w14:paraId="1DF1F848" w14:textId="77777777" w:rsidR="00385540" w:rsidRPr="00385540" w:rsidRDefault="00385540" w:rsidP="001C0839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Cs w:val="24"/>
              </w:rPr>
            </w:pPr>
            <w:r w:rsidRPr="00385540">
              <w:rPr>
                <w:rFonts w:ascii="Times New Roman" w:hAnsi="Times New Roman"/>
                <w:color w:val="000000"/>
                <w:szCs w:val="26"/>
              </w:rPr>
              <w:t>SAP</w:t>
            </w:r>
          </w:p>
        </w:tc>
        <w:tc>
          <w:tcPr>
            <w:tcW w:w="3400" w:type="pct"/>
            <w:tcBorders>
              <w:left w:val="nil"/>
            </w:tcBorders>
          </w:tcPr>
          <w:p w14:paraId="66CEA8D0" w14:textId="77777777" w:rsidR="00385540" w:rsidRPr="000E1F60" w:rsidRDefault="00385540" w:rsidP="001C0839">
            <w:pPr>
              <w:widowControl w:val="0"/>
              <w:ind w:firstLine="0"/>
              <w:contextualSpacing/>
              <w:rPr>
                <w:rFonts w:ascii="Times New Roman" w:hAnsi="Times New Roman"/>
                <w:szCs w:val="24"/>
              </w:rPr>
            </w:pPr>
            <w:r w:rsidRPr="000E1F60">
              <w:rPr>
                <w:rFonts w:ascii="Times New Roman" w:hAnsi="Times New Roman"/>
                <w:color w:val="000000"/>
                <w:szCs w:val="26"/>
              </w:rPr>
              <w:t>Компания, производитель программного обеспечения для организаций - SAP AG</w:t>
            </w:r>
          </w:p>
        </w:tc>
      </w:tr>
      <w:tr w:rsidR="00385540" w:rsidRPr="00DF1F30" w14:paraId="0348046C" w14:textId="77777777" w:rsidTr="001C0839">
        <w:tc>
          <w:tcPr>
            <w:tcW w:w="1600" w:type="pct"/>
            <w:tcBorders>
              <w:right w:val="single" w:sz="4" w:space="0" w:color="auto"/>
            </w:tcBorders>
          </w:tcPr>
          <w:p w14:paraId="26C88715" w14:textId="77777777" w:rsidR="00385540" w:rsidRPr="00385540" w:rsidRDefault="00385540" w:rsidP="001C0839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Cs w:val="24"/>
              </w:rPr>
            </w:pPr>
            <w:r w:rsidRPr="00385540">
              <w:rPr>
                <w:rFonts w:ascii="Times New Roman" w:hAnsi="Times New Roman"/>
                <w:szCs w:val="26"/>
              </w:rPr>
              <w:t xml:space="preserve">КИСУР (ПО </w:t>
            </w:r>
            <w:r w:rsidRPr="00385540">
              <w:rPr>
                <w:rFonts w:ascii="Times New Roman" w:hAnsi="Times New Roman"/>
                <w:szCs w:val="26"/>
                <w:lang w:val="en-US"/>
              </w:rPr>
              <w:t>SAP)</w:t>
            </w:r>
          </w:p>
        </w:tc>
        <w:tc>
          <w:tcPr>
            <w:tcW w:w="3400" w:type="pct"/>
            <w:tcBorders>
              <w:left w:val="nil"/>
            </w:tcBorders>
          </w:tcPr>
          <w:p w14:paraId="75F2EBAB" w14:textId="77777777" w:rsidR="00385540" w:rsidRPr="000E1F60" w:rsidRDefault="00385540" w:rsidP="001C0839">
            <w:pPr>
              <w:ind w:firstLine="0"/>
              <w:contextualSpacing/>
              <w:rPr>
                <w:rFonts w:ascii="Times New Roman" w:hAnsi="Times New Roman"/>
                <w:szCs w:val="24"/>
              </w:rPr>
            </w:pPr>
            <w:r w:rsidRPr="000E1F60">
              <w:rPr>
                <w:rFonts w:ascii="Times New Roman" w:hAnsi="Times New Roman"/>
                <w:szCs w:val="26"/>
              </w:rPr>
              <w:t xml:space="preserve">Корпоративная информационная система управления ресурсами на платформе ПО </w:t>
            </w:r>
            <w:r w:rsidRPr="000E1F60">
              <w:rPr>
                <w:rFonts w:ascii="Times New Roman" w:hAnsi="Times New Roman"/>
                <w:szCs w:val="26"/>
                <w:lang w:val="en-US"/>
              </w:rPr>
              <w:t>SAP</w:t>
            </w:r>
          </w:p>
        </w:tc>
      </w:tr>
      <w:tr w:rsidR="00385540" w:rsidRPr="00DF1F30" w14:paraId="4A02DEFA" w14:textId="77777777" w:rsidTr="003A2CA3">
        <w:trPr>
          <w:trHeight w:val="1052"/>
        </w:trPr>
        <w:tc>
          <w:tcPr>
            <w:tcW w:w="1600" w:type="pct"/>
            <w:tcBorders>
              <w:right w:val="single" w:sz="4" w:space="0" w:color="auto"/>
            </w:tcBorders>
          </w:tcPr>
          <w:p w14:paraId="7CDE5C1A" w14:textId="69988A49" w:rsidR="00385540" w:rsidRPr="00385540" w:rsidRDefault="00385540" w:rsidP="00A6772C">
            <w:pPr>
              <w:ind w:firstLine="0"/>
              <w:contextualSpacing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2</w:t>
            </w:r>
            <w:r w:rsidR="00FA7854">
              <w:rPr>
                <w:rFonts w:ascii="Times New Roman" w:hAnsi="Times New Roman"/>
                <w:szCs w:val="26"/>
              </w:rPr>
              <w:t>-</w:t>
            </w:r>
            <w:r>
              <w:rPr>
                <w:rFonts w:ascii="Times New Roman" w:hAnsi="Times New Roman"/>
                <w:szCs w:val="26"/>
              </w:rPr>
              <w:t>НДФЛ</w:t>
            </w:r>
          </w:p>
        </w:tc>
        <w:tc>
          <w:tcPr>
            <w:tcW w:w="3400" w:type="pct"/>
            <w:tcBorders>
              <w:left w:val="nil"/>
            </w:tcBorders>
          </w:tcPr>
          <w:p w14:paraId="79804C7A" w14:textId="004F62EA" w:rsidR="00385540" w:rsidRPr="000E1F60" w:rsidRDefault="00A6772C" w:rsidP="003A2CA3">
            <w:pPr>
              <w:ind w:firstLine="0"/>
              <w:rPr>
                <w:rFonts w:ascii="Times New Roman" w:hAnsi="Times New Roman"/>
                <w:szCs w:val="26"/>
              </w:rPr>
            </w:pPr>
            <w:r w:rsidRPr="003A2CA3">
              <w:rPr>
                <w:rFonts w:ascii="Times New Roman" w:hAnsi="Times New Roman"/>
              </w:rPr>
              <w:t>2-НДФЛ – форма справки (НДФЛ - налог на доходы физических лиц). Справка по форме 2-НДФЛ – это документ, в котором отражены доходы физического лица и удержанные с этих доходов суммы налога.</w:t>
            </w:r>
          </w:p>
        </w:tc>
      </w:tr>
      <w:tr w:rsidR="00385540" w:rsidRPr="004D0AA2" w14:paraId="276D9D1B" w14:textId="77777777" w:rsidTr="001C0839">
        <w:tc>
          <w:tcPr>
            <w:tcW w:w="1600" w:type="pct"/>
            <w:tcBorders>
              <w:right w:val="single" w:sz="4" w:space="0" w:color="auto"/>
            </w:tcBorders>
          </w:tcPr>
          <w:p w14:paraId="6B3103FF" w14:textId="77777777" w:rsidR="00385540" w:rsidRPr="00385540" w:rsidRDefault="00385540" w:rsidP="001C0839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</w:rPr>
            </w:pPr>
            <w:r w:rsidRPr="00385540">
              <w:rPr>
                <w:rFonts w:ascii="Times New Roman" w:hAnsi="Times New Roman"/>
                <w:szCs w:val="26"/>
              </w:rPr>
              <w:t>Автоматизированная контрольная процедура</w:t>
            </w:r>
          </w:p>
        </w:tc>
        <w:tc>
          <w:tcPr>
            <w:tcW w:w="3400" w:type="pct"/>
            <w:tcBorders>
              <w:left w:val="nil"/>
            </w:tcBorders>
          </w:tcPr>
          <w:p w14:paraId="52732C0C" w14:textId="55CB6314" w:rsidR="00385540" w:rsidRPr="009B0FFC" w:rsidRDefault="00581825" w:rsidP="009B0FFC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385540" w:rsidRPr="009B0FFC">
              <w:rPr>
                <w:rFonts w:ascii="Times New Roman" w:hAnsi="Times New Roman"/>
              </w:rPr>
              <w:t xml:space="preserve">онтрольная процедура, осуществляемая </w:t>
            </w:r>
            <w:r w:rsidR="005D64D9" w:rsidRPr="009B0FFC">
              <w:rPr>
                <w:rFonts w:ascii="Times New Roman" w:hAnsi="Times New Roman"/>
              </w:rPr>
              <w:t>автоматизирова</w:t>
            </w:r>
            <w:r w:rsidR="000A7B0E">
              <w:rPr>
                <w:rFonts w:ascii="Times New Roman" w:hAnsi="Times New Roman"/>
              </w:rPr>
              <w:t>н</w:t>
            </w:r>
            <w:r w:rsidR="005D64D9" w:rsidRPr="009B0FFC">
              <w:rPr>
                <w:rFonts w:ascii="Times New Roman" w:hAnsi="Times New Roman"/>
              </w:rPr>
              <w:t>о</w:t>
            </w:r>
            <w:r w:rsidR="00385540" w:rsidRPr="009B0FFC">
              <w:rPr>
                <w:rFonts w:ascii="Times New Roman" w:hAnsi="Times New Roman"/>
              </w:rPr>
              <w:t xml:space="preserve">, без участия исполнителя </w:t>
            </w:r>
          </w:p>
        </w:tc>
      </w:tr>
      <w:tr w:rsidR="00385540" w:rsidRPr="00C421C1" w14:paraId="75CCF0CE" w14:textId="77777777" w:rsidTr="001C0839">
        <w:tc>
          <w:tcPr>
            <w:tcW w:w="1600" w:type="pct"/>
            <w:tcBorders>
              <w:right w:val="single" w:sz="4" w:space="0" w:color="auto"/>
            </w:tcBorders>
          </w:tcPr>
          <w:p w14:paraId="3330D8FF" w14:textId="77777777" w:rsidR="00385540" w:rsidRPr="00385540" w:rsidRDefault="00385540" w:rsidP="001C0839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Cs w:val="26"/>
              </w:rPr>
            </w:pPr>
            <w:r w:rsidRPr="00385540">
              <w:rPr>
                <w:rFonts w:ascii="Times New Roman" w:hAnsi="Times New Roman"/>
                <w:szCs w:val="26"/>
              </w:rPr>
              <w:t>Бизнес-процесс</w:t>
            </w:r>
          </w:p>
        </w:tc>
        <w:tc>
          <w:tcPr>
            <w:tcW w:w="3400" w:type="pct"/>
            <w:tcBorders>
              <w:left w:val="nil"/>
            </w:tcBorders>
          </w:tcPr>
          <w:p w14:paraId="74016D59" w14:textId="68074EFF" w:rsidR="00385540" w:rsidRPr="009B0FFC" w:rsidRDefault="00581825" w:rsidP="009B0FFC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385540" w:rsidRPr="009B0FFC">
              <w:rPr>
                <w:rFonts w:ascii="Times New Roman" w:hAnsi="Times New Roman"/>
              </w:rPr>
              <w:t>стойчивая, целенаправленная совокупность взаимосвязанных и взаимодействующих видов деятельности, которая по определенной технологии преобразует входы в выходы, представляющие ценность для клиента (потребителя).</w:t>
            </w:r>
          </w:p>
        </w:tc>
      </w:tr>
      <w:tr w:rsidR="00385540" w:rsidRPr="00C421C1" w14:paraId="3B9BD93E" w14:textId="77777777" w:rsidTr="001C0839">
        <w:tc>
          <w:tcPr>
            <w:tcW w:w="1600" w:type="pct"/>
            <w:tcBorders>
              <w:right w:val="single" w:sz="4" w:space="0" w:color="auto"/>
            </w:tcBorders>
          </w:tcPr>
          <w:p w14:paraId="523F0A3E" w14:textId="77777777" w:rsidR="00385540" w:rsidRPr="00385540" w:rsidRDefault="00385540" w:rsidP="001C0839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Cs w:val="26"/>
              </w:rPr>
            </w:pPr>
            <w:r w:rsidRPr="00385540">
              <w:rPr>
                <w:rFonts w:ascii="Times New Roman" w:hAnsi="Times New Roman"/>
                <w:szCs w:val="26"/>
              </w:rPr>
              <w:t>Риск</w:t>
            </w:r>
          </w:p>
        </w:tc>
        <w:tc>
          <w:tcPr>
            <w:tcW w:w="3400" w:type="pct"/>
            <w:tcBorders>
              <w:left w:val="nil"/>
            </w:tcBorders>
          </w:tcPr>
          <w:p w14:paraId="5778CCA8" w14:textId="05528611" w:rsidR="00385540" w:rsidRPr="009B0FFC" w:rsidRDefault="009B0FFC" w:rsidP="009B0FFC">
            <w:pPr>
              <w:ind w:firstLin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</w:t>
            </w:r>
            <w:r w:rsidR="00385540" w:rsidRPr="009B0FFC">
              <w:rPr>
                <w:rFonts w:ascii="Times New Roman" w:hAnsi="Times New Roman"/>
                <w:szCs w:val="24"/>
              </w:rPr>
              <w:t>озможность появления обстоятельств, обусловливающих:</w:t>
            </w:r>
          </w:p>
          <w:p w14:paraId="50502498" w14:textId="470539E0" w:rsidR="00385540" w:rsidRPr="009B0FFC" w:rsidRDefault="00385540" w:rsidP="00FC5AA4">
            <w:pPr>
              <w:pStyle w:val="a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9B0FFC">
              <w:rPr>
                <w:rFonts w:ascii="Times New Roman" w:hAnsi="Times New Roman"/>
                <w:sz w:val="24"/>
                <w:szCs w:val="24"/>
              </w:rPr>
              <w:t xml:space="preserve">неуверенность или невозможность получения </w:t>
            </w:r>
            <w:r w:rsidR="009B0FFC">
              <w:rPr>
                <w:rFonts w:ascii="Times New Roman" w:hAnsi="Times New Roman"/>
                <w:sz w:val="24"/>
                <w:szCs w:val="24"/>
              </w:rPr>
              <w:t>о</w:t>
            </w:r>
            <w:r w:rsidRPr="009B0FFC">
              <w:rPr>
                <w:rFonts w:ascii="Times New Roman" w:hAnsi="Times New Roman"/>
                <w:sz w:val="24"/>
                <w:szCs w:val="24"/>
              </w:rPr>
              <w:t xml:space="preserve">жидаемых результатов от реализации поставленной цели; </w:t>
            </w:r>
          </w:p>
          <w:p w14:paraId="2D98B3B6" w14:textId="77777777" w:rsidR="00385540" w:rsidRPr="009B0FFC" w:rsidRDefault="00385540" w:rsidP="00FC5AA4">
            <w:pPr>
              <w:pStyle w:val="a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9B0FFC">
              <w:rPr>
                <w:rFonts w:ascii="Times New Roman" w:hAnsi="Times New Roman"/>
                <w:sz w:val="24"/>
                <w:szCs w:val="24"/>
              </w:rPr>
              <w:lastRenderedPageBreak/>
              <w:t>нанесение материального ущерба;</w:t>
            </w:r>
          </w:p>
          <w:p w14:paraId="56331473" w14:textId="77777777" w:rsidR="00385540" w:rsidRPr="009B0FFC" w:rsidRDefault="00385540" w:rsidP="00FC5AA4">
            <w:pPr>
              <w:pStyle w:val="a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9B0FFC">
              <w:rPr>
                <w:rFonts w:ascii="Times New Roman" w:hAnsi="Times New Roman"/>
                <w:sz w:val="24"/>
                <w:szCs w:val="24"/>
              </w:rPr>
              <w:t xml:space="preserve">опасность валютных потерь и др. </w:t>
            </w:r>
          </w:p>
          <w:p w14:paraId="00A456A0" w14:textId="77777777" w:rsidR="00385540" w:rsidRPr="009B0FFC" w:rsidRDefault="00385540" w:rsidP="009B0FFC">
            <w:pPr>
              <w:ind w:firstLine="0"/>
              <w:rPr>
                <w:rFonts w:ascii="Times New Roman" w:hAnsi="Times New Roman"/>
              </w:rPr>
            </w:pPr>
            <w:r w:rsidRPr="009B0FFC">
              <w:rPr>
                <w:rFonts w:ascii="Times New Roman" w:hAnsi="Times New Roman"/>
              </w:rPr>
              <w:t xml:space="preserve">Риск </w:t>
            </w:r>
            <w:r w:rsidRPr="009B0FFC">
              <w:rPr>
                <w:rFonts w:ascii="Times New Roman" w:hAnsi="Times New Roman"/>
              </w:rPr>
              <w:sym w:font="Symbol" w:char="F02D"/>
            </w:r>
            <w:r w:rsidRPr="009B0FFC">
              <w:rPr>
                <w:rFonts w:ascii="Times New Roman" w:hAnsi="Times New Roman"/>
              </w:rPr>
              <w:t xml:space="preserve"> в узком смысле </w:t>
            </w:r>
            <w:r w:rsidRPr="009B0FFC">
              <w:rPr>
                <w:rFonts w:ascii="Times New Roman" w:hAnsi="Times New Roman"/>
              </w:rPr>
              <w:sym w:font="Symbol" w:char="F02D"/>
            </w:r>
            <w:r w:rsidRPr="009B0FFC">
              <w:rPr>
                <w:rFonts w:ascii="Times New Roman" w:hAnsi="Times New Roman"/>
              </w:rPr>
              <w:t xml:space="preserve"> поддающаяся измерению вероятность понести убытки или упустить выгоду. </w:t>
            </w:r>
          </w:p>
        </w:tc>
      </w:tr>
      <w:tr w:rsidR="00385540" w:rsidRPr="005B0BA5" w14:paraId="11E63025" w14:textId="77777777" w:rsidTr="001C0839">
        <w:tc>
          <w:tcPr>
            <w:tcW w:w="1600" w:type="pct"/>
            <w:tcBorders>
              <w:right w:val="single" w:sz="4" w:space="0" w:color="auto"/>
            </w:tcBorders>
          </w:tcPr>
          <w:p w14:paraId="64EA044D" w14:textId="77777777" w:rsidR="00385540" w:rsidRPr="00385540" w:rsidRDefault="00385540" w:rsidP="001C0839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Cs w:val="26"/>
              </w:rPr>
            </w:pPr>
            <w:r w:rsidRPr="00385540">
              <w:rPr>
                <w:rFonts w:ascii="Times New Roman" w:hAnsi="Times New Roman"/>
              </w:rPr>
              <w:lastRenderedPageBreak/>
              <w:t>Внутренний контроль</w:t>
            </w:r>
          </w:p>
        </w:tc>
        <w:tc>
          <w:tcPr>
            <w:tcW w:w="3400" w:type="pct"/>
            <w:tcBorders>
              <w:left w:val="nil"/>
            </w:tcBorders>
          </w:tcPr>
          <w:p w14:paraId="00B3EF0B" w14:textId="0475AA7C" w:rsidR="00385540" w:rsidRPr="009B0FFC" w:rsidRDefault="009B0FFC" w:rsidP="009B0FFC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385540" w:rsidRPr="009B0FFC">
              <w:rPr>
                <w:rFonts w:ascii="Times New Roman" w:hAnsi="Times New Roman"/>
              </w:rPr>
              <w:t>роцесс, осуществляемый Советом директоров Общества, ревизионной комиссией Общества, коллегиальным и единоличным исполнительными органами Общества, руководителями структурных подразделений и работниками на всех уровнях управления Общества, направленный на обеспечение разумных гарантий достижения целей Общества</w:t>
            </w:r>
          </w:p>
        </w:tc>
      </w:tr>
      <w:tr w:rsidR="00385540" w:rsidRPr="006818FA" w14:paraId="797A3802" w14:textId="77777777" w:rsidTr="001C0839">
        <w:tc>
          <w:tcPr>
            <w:tcW w:w="1600" w:type="pct"/>
            <w:tcBorders>
              <w:right w:val="single" w:sz="4" w:space="0" w:color="auto"/>
            </w:tcBorders>
          </w:tcPr>
          <w:p w14:paraId="46D1C94B" w14:textId="77777777" w:rsidR="00385540" w:rsidRPr="00385540" w:rsidRDefault="00385540" w:rsidP="001C0839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</w:rPr>
            </w:pPr>
            <w:r w:rsidRPr="00385540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3400" w:type="pct"/>
            <w:tcBorders>
              <w:left w:val="nil"/>
            </w:tcBorders>
          </w:tcPr>
          <w:p w14:paraId="79241D05" w14:textId="0F40A02F" w:rsidR="00385540" w:rsidRPr="009B0FFC" w:rsidRDefault="009B0FFC" w:rsidP="009B0FFC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</w:t>
            </w:r>
            <w:r w:rsidR="00385540" w:rsidRPr="009B0FFC">
              <w:rPr>
                <w:rFonts w:ascii="Times New Roman" w:hAnsi="Times New Roman"/>
              </w:rPr>
              <w:t xml:space="preserve">авнение планового нормативного значения показателя с фактическим значением, полученным путем мониторинга. Результатом контроля является документально зафиксированная информация. </w:t>
            </w:r>
          </w:p>
        </w:tc>
      </w:tr>
    </w:tbl>
    <w:p w14:paraId="0EEFA172" w14:textId="77777777" w:rsidR="00385540" w:rsidRPr="00280776" w:rsidRDefault="00385540" w:rsidP="00815145">
      <w:pPr>
        <w:pStyle w:val="ac"/>
        <w:jc w:val="right"/>
        <w:rPr>
          <w:rFonts w:ascii="Times New Roman" w:hAnsi="Times New Roman"/>
          <w:sz w:val="24"/>
          <w:szCs w:val="24"/>
        </w:rPr>
      </w:pPr>
    </w:p>
    <w:p w14:paraId="602DFA71" w14:textId="77777777" w:rsidR="00585CAC" w:rsidRPr="00280776" w:rsidRDefault="00585CAC" w:rsidP="00585CAC">
      <w:r w:rsidRPr="00280776">
        <w:t>В данном документе использованы следующие сокращения (Таблица 3):</w:t>
      </w:r>
    </w:p>
    <w:p w14:paraId="5EEDA8E6" w14:textId="77777777" w:rsidR="00071FAC" w:rsidRPr="00280776" w:rsidRDefault="00071FAC" w:rsidP="00071FAC">
      <w:pPr>
        <w:pStyle w:val="aff2"/>
        <w:ind w:firstLine="0"/>
      </w:pPr>
      <w:r w:rsidRPr="00280776">
        <w:t xml:space="preserve">Таблица </w:t>
      </w:r>
      <w:r w:rsidR="00585CAC" w:rsidRPr="00280776"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2"/>
        <w:gridCol w:w="6062"/>
      </w:tblGrid>
      <w:tr w:rsidR="00585CAC" w:rsidRPr="00280776" w14:paraId="147DF7F9" w14:textId="77777777" w:rsidTr="00241CE1">
        <w:trPr>
          <w:trHeight w:val="70"/>
          <w:tblHeader/>
          <w:jc w:val="center"/>
        </w:trPr>
        <w:tc>
          <w:tcPr>
            <w:tcW w:w="1756" w:type="pct"/>
            <w:shd w:val="clear" w:color="auto" w:fill="auto"/>
          </w:tcPr>
          <w:p w14:paraId="5E757651" w14:textId="77777777" w:rsidR="00585CAC" w:rsidRPr="00280776" w:rsidRDefault="00585CAC" w:rsidP="00585CAC">
            <w:pPr>
              <w:ind w:firstLine="0"/>
              <w:jc w:val="center"/>
              <w:rPr>
                <w:szCs w:val="24"/>
              </w:rPr>
            </w:pPr>
            <w:r w:rsidRPr="00280776">
              <w:rPr>
                <w:b/>
              </w:rPr>
              <w:t>Сокращения</w:t>
            </w:r>
          </w:p>
        </w:tc>
        <w:tc>
          <w:tcPr>
            <w:tcW w:w="3244" w:type="pct"/>
            <w:shd w:val="clear" w:color="auto" w:fill="auto"/>
          </w:tcPr>
          <w:p w14:paraId="5B48D771" w14:textId="77777777" w:rsidR="00585CAC" w:rsidRPr="00280776" w:rsidRDefault="00585CAC" w:rsidP="00585CAC">
            <w:pPr>
              <w:ind w:left="34" w:firstLine="0"/>
              <w:jc w:val="center"/>
              <w:rPr>
                <w:szCs w:val="24"/>
              </w:rPr>
            </w:pPr>
            <w:r w:rsidRPr="00280776">
              <w:rPr>
                <w:b/>
              </w:rPr>
              <w:t>Расшифровка</w:t>
            </w:r>
          </w:p>
        </w:tc>
      </w:tr>
      <w:tr w:rsidR="00977BE7" w:rsidRPr="00280776" w14:paraId="72CC0A7C" w14:textId="77777777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4280" w14:textId="77777777" w:rsidR="00977BE7" w:rsidRPr="00280776" w:rsidRDefault="00977BE7" w:rsidP="00977BE7">
            <w:pPr>
              <w:ind w:firstLine="0"/>
              <w:rPr>
                <w:szCs w:val="24"/>
              </w:rPr>
            </w:pPr>
            <w:bookmarkStart w:id="62" w:name="_Ref455150878"/>
            <w:r w:rsidRPr="00280776">
              <w:rPr>
                <w:szCs w:val="24"/>
              </w:rPr>
              <w:t>ПО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08A2" w14:textId="77777777" w:rsidR="00977BE7" w:rsidRPr="00280776" w:rsidRDefault="00977BE7" w:rsidP="00977BE7">
            <w:pPr>
              <w:ind w:left="34" w:firstLine="0"/>
              <w:rPr>
                <w:szCs w:val="24"/>
              </w:rPr>
            </w:pPr>
            <w:r w:rsidRPr="00280776">
              <w:rPr>
                <w:szCs w:val="24"/>
              </w:rPr>
              <w:t>Программное обеспечение</w:t>
            </w:r>
          </w:p>
        </w:tc>
      </w:tr>
      <w:tr w:rsidR="00585CAC" w:rsidRPr="00280776" w14:paraId="4FF863FA" w14:textId="77777777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7A2D6" w14:textId="38573FD1" w:rsidR="00585CAC" w:rsidRPr="00280776" w:rsidRDefault="00585CAC" w:rsidP="00585CAC">
            <w:pPr>
              <w:ind w:firstLine="0"/>
              <w:rPr>
                <w:b/>
                <w:szCs w:val="24"/>
              </w:rPr>
            </w:pPr>
            <w:r w:rsidRPr="00280776">
              <w:t>ТТ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E308" w14:textId="03E183D0" w:rsidR="00585CAC" w:rsidRPr="00280776" w:rsidRDefault="00585CAC" w:rsidP="00585CAC">
            <w:pPr>
              <w:ind w:left="34" w:firstLine="0"/>
              <w:rPr>
                <w:b/>
                <w:szCs w:val="24"/>
              </w:rPr>
            </w:pPr>
            <w:r w:rsidRPr="00280776">
              <w:t xml:space="preserve">Технические </w:t>
            </w:r>
            <w:proofErr w:type="spellStart"/>
            <w:r w:rsidRPr="00280776">
              <w:t>требования</w:t>
            </w:r>
            <w:r w:rsidR="00D015F1">
              <w:t>й</w:t>
            </w:r>
            <w:proofErr w:type="spellEnd"/>
          </w:p>
        </w:tc>
      </w:tr>
      <w:tr w:rsidR="00D015F1" w:rsidRPr="00280776" w14:paraId="4BC066C7" w14:textId="77777777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AE33" w14:textId="0370ED4F" w:rsidR="00D015F1" w:rsidRPr="00E04AB3" w:rsidRDefault="00D015F1" w:rsidP="00585CAC">
            <w:pPr>
              <w:ind w:firstLine="0"/>
            </w:pPr>
            <w:r>
              <w:rPr>
                <w:lang w:val="en-US"/>
              </w:rPr>
              <w:t>RPA</w:t>
            </w:r>
            <w:r w:rsidR="00E04AB3">
              <w:rPr>
                <w:lang w:val="en-US"/>
              </w:rPr>
              <w:t xml:space="preserve"> </w:t>
            </w:r>
            <w:r w:rsidR="00E04AB3">
              <w:t>платформа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B74A" w14:textId="4BCE50D2" w:rsidR="00D015F1" w:rsidRPr="002E7ACD" w:rsidRDefault="00942303" w:rsidP="002E7ACD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</w:pPr>
            <w:r>
              <w:rPr>
                <w:lang w:val="en-US"/>
              </w:rPr>
              <w:t>Robin</w:t>
            </w:r>
            <w:r w:rsidRPr="00942303">
              <w:t xml:space="preserve"> - </w:t>
            </w:r>
            <w:r w:rsidR="00E04AB3">
              <w:t>Платформа роботизированной автоматизации</w:t>
            </w:r>
            <w:r w:rsidR="002E7ACD" w:rsidRPr="002E7ACD">
              <w:t xml:space="preserve"> (</w:t>
            </w:r>
            <w:proofErr w:type="spellStart"/>
            <w:r w:rsidR="002E7ACD">
              <w:t>Robotic</w:t>
            </w:r>
            <w:proofErr w:type="spellEnd"/>
            <w:r w:rsidR="002E7ACD">
              <w:t xml:space="preserve"> </w:t>
            </w:r>
            <w:proofErr w:type="spellStart"/>
            <w:r w:rsidR="002E7ACD">
              <w:t>Process</w:t>
            </w:r>
            <w:proofErr w:type="spellEnd"/>
            <w:r w:rsidR="002E7ACD">
              <w:t xml:space="preserve"> </w:t>
            </w:r>
            <w:proofErr w:type="spellStart"/>
            <w:r w:rsidR="002E7ACD">
              <w:t>Automation</w:t>
            </w:r>
            <w:proofErr w:type="spellEnd"/>
            <w:r w:rsidR="002E7ACD">
              <w:t>)</w:t>
            </w:r>
            <w:r w:rsidR="002E7ACD" w:rsidRPr="002E7ACD">
              <w:t xml:space="preserve"> </w:t>
            </w:r>
            <w:r w:rsidR="002E7ACD" w:rsidRPr="002E7ACD">
              <w:rPr>
                <w:szCs w:val="24"/>
              </w:rPr>
              <w:t xml:space="preserve">для эмуляции действий </w:t>
            </w:r>
            <w:r w:rsidR="002E7ACD">
              <w:rPr>
                <w:szCs w:val="24"/>
              </w:rPr>
              <w:t>п</w:t>
            </w:r>
            <w:r w:rsidR="002E7ACD" w:rsidRPr="002E7ACD">
              <w:rPr>
                <w:szCs w:val="24"/>
              </w:rPr>
              <w:t xml:space="preserve">ользователя. </w:t>
            </w:r>
          </w:p>
        </w:tc>
      </w:tr>
      <w:tr w:rsidR="00AD47B3" w:rsidRPr="00280776" w14:paraId="5EACD358" w14:textId="77777777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E2EF" w14:textId="24FDB4AA" w:rsidR="00AD47B3" w:rsidRPr="00AD47B3" w:rsidRDefault="00AD47B3" w:rsidP="00585CAC">
            <w:pPr>
              <w:ind w:firstLine="0"/>
            </w:pPr>
            <w:r>
              <w:t>ЭЦП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B920" w14:textId="4696DA9A" w:rsidR="00AD47B3" w:rsidRDefault="00AD47B3" w:rsidP="002E7ACD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</w:pPr>
            <w:r>
              <w:t>Электронная цифровая подпись</w:t>
            </w:r>
          </w:p>
        </w:tc>
      </w:tr>
      <w:bookmarkEnd w:id="62"/>
    </w:tbl>
    <w:p w14:paraId="07203EE6" w14:textId="77777777" w:rsidR="00D126EF" w:rsidRPr="00280776" w:rsidRDefault="00D126EF"/>
    <w:p w14:paraId="7B199F32" w14:textId="0637F96A" w:rsidR="006740E5" w:rsidRPr="00280776" w:rsidRDefault="006740E5" w:rsidP="00713598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63" w:name="_Toc433122954"/>
      <w:bookmarkStart w:id="64" w:name="_Toc52998364"/>
      <w:bookmarkEnd w:id="50"/>
      <w:bookmarkEnd w:id="51"/>
      <w:bookmarkEnd w:id="52"/>
      <w:bookmarkEnd w:id="53"/>
      <w:bookmarkEnd w:id="54"/>
      <w:r w:rsidRPr="00280776">
        <w:rPr>
          <w:b/>
        </w:rPr>
        <w:t xml:space="preserve">Назначение и цели </w:t>
      </w:r>
      <w:r w:rsidR="005E155D" w:rsidRPr="00280776">
        <w:rPr>
          <w:b/>
        </w:rPr>
        <w:t xml:space="preserve">разработки </w:t>
      </w:r>
      <w:bookmarkEnd w:id="63"/>
      <w:r w:rsidR="00F13452" w:rsidRPr="00280776">
        <w:rPr>
          <w:b/>
        </w:rPr>
        <w:t>системы</w:t>
      </w:r>
      <w:bookmarkEnd w:id="64"/>
    </w:p>
    <w:p w14:paraId="20FD305C" w14:textId="77777777" w:rsidR="006740E5" w:rsidRPr="00280776" w:rsidRDefault="006740E5" w:rsidP="00AE4677">
      <w:pPr>
        <w:pStyle w:val="2"/>
        <w:numPr>
          <w:ilvl w:val="1"/>
          <w:numId w:val="1"/>
        </w:numPr>
        <w:rPr>
          <w:b/>
        </w:rPr>
      </w:pPr>
      <w:bookmarkStart w:id="65" w:name="_Toc67127911"/>
      <w:bookmarkStart w:id="66" w:name="_Toc68433339"/>
      <w:bookmarkStart w:id="67" w:name="_Toc82577903"/>
      <w:bookmarkStart w:id="68" w:name="_Toc431465044"/>
      <w:bookmarkStart w:id="69" w:name="_Toc483904869"/>
      <w:bookmarkStart w:id="70" w:name="_Toc483905023"/>
      <w:bookmarkStart w:id="71" w:name="_Toc433122955"/>
      <w:bookmarkStart w:id="72" w:name="_Toc52998365"/>
      <w:r w:rsidRPr="00280776">
        <w:rPr>
          <w:b/>
        </w:rPr>
        <w:t>Назначение</w:t>
      </w:r>
      <w:bookmarkEnd w:id="65"/>
      <w:bookmarkEnd w:id="66"/>
      <w:bookmarkEnd w:id="67"/>
      <w:bookmarkEnd w:id="68"/>
      <w:r w:rsidRPr="00280776">
        <w:rPr>
          <w:b/>
        </w:rPr>
        <w:t xml:space="preserve"> </w:t>
      </w:r>
      <w:bookmarkEnd w:id="69"/>
      <w:bookmarkEnd w:id="70"/>
      <w:bookmarkEnd w:id="71"/>
      <w:r w:rsidR="00034B12" w:rsidRPr="00280776">
        <w:rPr>
          <w:b/>
        </w:rPr>
        <w:t>Системы</w:t>
      </w:r>
      <w:bookmarkEnd w:id="72"/>
    </w:p>
    <w:p w14:paraId="54DD6BBC" w14:textId="4821065E" w:rsidR="00707886" w:rsidRPr="00737396" w:rsidRDefault="00707886" w:rsidP="00707886">
      <w:pPr>
        <w:rPr>
          <w:szCs w:val="24"/>
        </w:rPr>
      </w:pPr>
      <w:r w:rsidRPr="00737396">
        <w:rPr>
          <w:szCs w:val="24"/>
        </w:rPr>
        <w:t xml:space="preserve">Назначением Системы является автоматизированный сбор данных в системе </w:t>
      </w:r>
      <w:r w:rsidR="00B11B1C" w:rsidRPr="00737396">
        <w:rPr>
          <w:szCs w:val="24"/>
        </w:rPr>
        <w:t>КИСУР</w:t>
      </w:r>
      <w:r w:rsidR="00D7211C" w:rsidRPr="00737396">
        <w:rPr>
          <w:szCs w:val="24"/>
        </w:rPr>
        <w:t> </w:t>
      </w:r>
      <w:r w:rsidR="00B11B1C" w:rsidRPr="00737396">
        <w:rPr>
          <w:szCs w:val="24"/>
        </w:rPr>
        <w:t xml:space="preserve">(ПО </w:t>
      </w:r>
      <w:r w:rsidRPr="00737396">
        <w:rPr>
          <w:szCs w:val="24"/>
        </w:rPr>
        <w:t>SAP</w:t>
      </w:r>
      <w:r w:rsidR="00B11B1C" w:rsidRPr="00737396">
        <w:rPr>
          <w:szCs w:val="24"/>
        </w:rPr>
        <w:t>)</w:t>
      </w:r>
      <w:r w:rsidRPr="00737396">
        <w:rPr>
          <w:szCs w:val="24"/>
        </w:rPr>
        <w:t xml:space="preserve"> и формирование справки по форме 2</w:t>
      </w:r>
      <w:r w:rsidR="00F428FC" w:rsidRPr="00737396">
        <w:rPr>
          <w:szCs w:val="24"/>
        </w:rPr>
        <w:t>-</w:t>
      </w:r>
      <w:r w:rsidRPr="00737396">
        <w:rPr>
          <w:szCs w:val="24"/>
        </w:rPr>
        <w:t>НДФЛ для сотрудников компании по их запросу</w:t>
      </w:r>
      <w:r w:rsidR="00AD47B3" w:rsidRPr="00737396">
        <w:rPr>
          <w:szCs w:val="24"/>
        </w:rPr>
        <w:t xml:space="preserve"> с подписанием ЭЦП.</w:t>
      </w:r>
    </w:p>
    <w:p w14:paraId="317089C2" w14:textId="77777777" w:rsidR="004D34D6" w:rsidRPr="00737396" w:rsidRDefault="004D34D6" w:rsidP="004D34D6">
      <w:pPr>
        <w:pStyle w:val="---"/>
      </w:pPr>
      <w:r w:rsidRPr="00737396">
        <w:t>Основное назначение программного обеспечения - развитие автоматизации бизнес-процесса управления бухгалтерским учетом и отчетностью.</w:t>
      </w:r>
    </w:p>
    <w:p w14:paraId="746D7E82" w14:textId="77777777" w:rsidR="006740E5" w:rsidRPr="00280776" w:rsidRDefault="006740E5" w:rsidP="00713598">
      <w:pPr>
        <w:pStyle w:val="2"/>
        <w:numPr>
          <w:ilvl w:val="1"/>
          <w:numId w:val="1"/>
        </w:numPr>
        <w:rPr>
          <w:b/>
        </w:rPr>
      </w:pPr>
      <w:bookmarkStart w:id="73" w:name="_Toc433122956"/>
      <w:bookmarkStart w:id="74" w:name="_Toc52998366"/>
      <w:r w:rsidRPr="00280776">
        <w:rPr>
          <w:b/>
        </w:rPr>
        <w:t>Цел</w:t>
      </w:r>
      <w:r w:rsidR="005E155D" w:rsidRPr="00280776">
        <w:rPr>
          <w:b/>
        </w:rPr>
        <w:t>и</w:t>
      </w:r>
      <w:bookmarkStart w:id="75" w:name="_Toc65891142"/>
      <w:bookmarkStart w:id="76" w:name="_Toc65901128"/>
      <w:bookmarkStart w:id="77" w:name="_Toc65907670"/>
      <w:bookmarkStart w:id="78" w:name="_Toc65891148"/>
      <w:bookmarkStart w:id="79" w:name="_Toc65901134"/>
      <w:bookmarkStart w:id="80" w:name="_Toc65907676"/>
      <w:bookmarkStart w:id="81" w:name="_Toc483904870"/>
      <w:bookmarkStart w:id="82" w:name="_Ref65667530"/>
      <w:bookmarkStart w:id="83" w:name="_Toc67127912"/>
      <w:bookmarkStart w:id="84" w:name="_Toc68433340"/>
      <w:bookmarkStart w:id="85" w:name="_Toc82577904"/>
      <w:bookmarkStart w:id="86" w:name="_Toc431465045"/>
      <w:bookmarkEnd w:id="75"/>
      <w:bookmarkEnd w:id="76"/>
      <w:bookmarkEnd w:id="77"/>
      <w:bookmarkEnd w:id="78"/>
      <w:bookmarkEnd w:id="79"/>
      <w:bookmarkEnd w:id="80"/>
      <w:r w:rsidRPr="00280776">
        <w:rPr>
          <w:b/>
        </w:rPr>
        <w:t xml:space="preserve"> создания</w:t>
      </w:r>
      <w:bookmarkEnd w:id="81"/>
      <w:bookmarkEnd w:id="82"/>
      <w:bookmarkEnd w:id="83"/>
      <w:bookmarkEnd w:id="84"/>
      <w:bookmarkEnd w:id="85"/>
      <w:bookmarkEnd w:id="86"/>
      <w:r w:rsidR="005E155D" w:rsidRPr="00280776">
        <w:rPr>
          <w:b/>
        </w:rPr>
        <w:t xml:space="preserve"> </w:t>
      </w:r>
      <w:bookmarkEnd w:id="73"/>
      <w:r w:rsidR="00C14DCD" w:rsidRPr="00280776">
        <w:rPr>
          <w:b/>
        </w:rPr>
        <w:t>Системы</w:t>
      </w:r>
      <w:bookmarkEnd w:id="74"/>
    </w:p>
    <w:p w14:paraId="3A270B6E" w14:textId="77777777" w:rsidR="0038178A" w:rsidRDefault="009736EC" w:rsidP="00666E37">
      <w:pPr>
        <w:tabs>
          <w:tab w:val="left" w:pos="1080"/>
        </w:tabs>
        <w:rPr>
          <w:color w:val="000000"/>
          <w:szCs w:val="24"/>
        </w:rPr>
      </w:pPr>
      <w:r w:rsidRPr="00666E37">
        <w:rPr>
          <w:color w:val="000000"/>
          <w:szCs w:val="24"/>
        </w:rPr>
        <w:t xml:space="preserve">Целью создания </w:t>
      </w:r>
      <w:r w:rsidR="00C14DCD" w:rsidRPr="00666E37">
        <w:rPr>
          <w:color w:val="000000"/>
          <w:szCs w:val="24"/>
        </w:rPr>
        <w:t xml:space="preserve">Системы </w:t>
      </w:r>
      <w:r w:rsidRPr="00666E37">
        <w:rPr>
          <w:color w:val="000000"/>
          <w:szCs w:val="24"/>
        </w:rPr>
        <w:t>является</w:t>
      </w:r>
      <w:r w:rsidR="0038178A">
        <w:rPr>
          <w:color w:val="000000"/>
          <w:szCs w:val="24"/>
        </w:rPr>
        <w:t>:</w:t>
      </w:r>
    </w:p>
    <w:p w14:paraId="4008B3F9" w14:textId="6D8FA3B7" w:rsidR="00F428FC" w:rsidRPr="0038178A" w:rsidRDefault="00662A2F" w:rsidP="0038178A">
      <w:pPr>
        <w:pStyle w:val="ac"/>
        <w:numPr>
          <w:ilvl w:val="0"/>
          <w:numId w:val="3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666E37">
        <w:rPr>
          <w:color w:val="000000"/>
          <w:szCs w:val="24"/>
        </w:rPr>
        <w:t xml:space="preserve"> </w:t>
      </w:r>
      <w:r w:rsidR="005033FB" w:rsidRPr="0038178A">
        <w:rPr>
          <w:rFonts w:ascii="Times New Roman" w:hAnsi="Times New Roman"/>
          <w:color w:val="000000"/>
          <w:sz w:val="24"/>
          <w:szCs w:val="28"/>
        </w:rPr>
        <w:t xml:space="preserve">создание и внедрение системы </w:t>
      </w:r>
      <w:r w:rsidR="007C7B74" w:rsidRPr="007C7B74">
        <w:rPr>
          <w:rFonts w:ascii="Times New Roman" w:hAnsi="Times New Roman"/>
          <w:color w:val="000000"/>
          <w:sz w:val="24"/>
          <w:szCs w:val="28"/>
        </w:rPr>
        <w:t>роботизации процессов Общества</w:t>
      </w:r>
      <w:r w:rsidR="007C7B74">
        <w:rPr>
          <w:rFonts w:ascii="Times New Roman" w:hAnsi="Times New Roman"/>
          <w:color w:val="000000"/>
          <w:sz w:val="24"/>
          <w:szCs w:val="28"/>
        </w:rPr>
        <w:t xml:space="preserve"> на платформе </w:t>
      </w:r>
      <w:r w:rsidR="007C7B74" w:rsidRPr="007C7B74">
        <w:rPr>
          <w:rFonts w:ascii="Times New Roman" w:hAnsi="Times New Roman"/>
          <w:color w:val="000000"/>
          <w:sz w:val="24"/>
          <w:szCs w:val="28"/>
        </w:rPr>
        <w:t>RPA.</w:t>
      </w:r>
    </w:p>
    <w:p w14:paraId="5857C6DE" w14:textId="69D93185" w:rsidR="0038178A" w:rsidRPr="0038178A" w:rsidRDefault="0038178A" w:rsidP="0038178A">
      <w:pPr>
        <w:pStyle w:val="ac"/>
        <w:numPr>
          <w:ilvl w:val="0"/>
          <w:numId w:val="3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38178A">
        <w:rPr>
          <w:rFonts w:ascii="Times New Roman" w:hAnsi="Times New Roman"/>
          <w:color w:val="000000"/>
          <w:sz w:val="24"/>
          <w:szCs w:val="28"/>
        </w:rPr>
        <w:t>повышение производительности и надежности процесса своевременного обеспечения всех пользователей достоверной бухгалтерской (финансовой) отчетностью</w:t>
      </w:r>
      <w:r>
        <w:rPr>
          <w:rFonts w:ascii="Times New Roman" w:hAnsi="Times New Roman"/>
          <w:color w:val="000000"/>
          <w:sz w:val="24"/>
          <w:szCs w:val="28"/>
        </w:rPr>
        <w:t>.</w:t>
      </w:r>
    </w:p>
    <w:p w14:paraId="0794C875" w14:textId="77777777" w:rsidR="006740E5" w:rsidRPr="00280776" w:rsidRDefault="006740E5" w:rsidP="002568E2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87" w:name="_Toc65907678"/>
      <w:bookmarkStart w:id="88" w:name="_Toc67127913"/>
      <w:bookmarkStart w:id="89" w:name="_Toc68433341"/>
      <w:bookmarkStart w:id="90" w:name="_Toc82577905"/>
      <w:bookmarkStart w:id="91" w:name="_Toc431465046"/>
      <w:bookmarkStart w:id="92" w:name="_Toc433122957"/>
      <w:bookmarkStart w:id="93" w:name="_Toc52998367"/>
      <w:bookmarkEnd w:id="87"/>
      <w:r w:rsidRPr="00280776">
        <w:rPr>
          <w:b/>
        </w:rPr>
        <w:lastRenderedPageBreak/>
        <w:t>Характеристика объект</w:t>
      </w:r>
      <w:r w:rsidR="00235DC4" w:rsidRPr="00280776">
        <w:rPr>
          <w:b/>
        </w:rPr>
        <w:t>а</w:t>
      </w:r>
      <w:r w:rsidRPr="00280776">
        <w:rPr>
          <w:b/>
        </w:rPr>
        <w:t xml:space="preserve"> автоматизации</w:t>
      </w:r>
      <w:bookmarkEnd w:id="88"/>
      <w:bookmarkEnd w:id="89"/>
      <w:bookmarkEnd w:id="90"/>
      <w:bookmarkEnd w:id="91"/>
      <w:bookmarkEnd w:id="92"/>
      <w:bookmarkEnd w:id="93"/>
    </w:p>
    <w:p w14:paraId="3C0A630B" w14:textId="6B925A1B" w:rsidR="00774297" w:rsidRPr="00280776" w:rsidRDefault="001F3348" w:rsidP="00774297">
      <w:pPr>
        <w:pStyle w:val="2"/>
        <w:numPr>
          <w:ilvl w:val="1"/>
          <w:numId w:val="1"/>
        </w:numPr>
        <w:rPr>
          <w:b/>
        </w:rPr>
      </w:pPr>
      <w:bookmarkStart w:id="94" w:name="_Toc52998368"/>
      <w:r w:rsidRPr="00280776">
        <w:rPr>
          <w:b/>
        </w:rPr>
        <w:t>Объекты автоматизации</w:t>
      </w:r>
      <w:bookmarkEnd w:id="94"/>
    </w:p>
    <w:p w14:paraId="5ED6DA30" w14:textId="77777777" w:rsidR="00737396" w:rsidRPr="00C26CC8" w:rsidRDefault="001F3348" w:rsidP="008955B3">
      <w:pPr>
        <w:rPr>
          <w:szCs w:val="24"/>
        </w:rPr>
      </w:pPr>
      <w:r w:rsidRPr="00C26CC8">
        <w:rPr>
          <w:szCs w:val="24"/>
        </w:rPr>
        <w:t>ПАО «МРСК Центра» – ведущая электросетевая компания России. Компания ведет бизнес на территории 11 областей Центральной части России</w:t>
      </w:r>
      <w:r w:rsidR="00C86DD8" w:rsidRPr="00C26CC8">
        <w:rPr>
          <w:szCs w:val="24"/>
        </w:rPr>
        <w:t>.</w:t>
      </w:r>
      <w:r w:rsidRPr="00C26CC8">
        <w:rPr>
          <w:szCs w:val="24"/>
        </w:rPr>
        <w:t xml:space="preserve"> </w:t>
      </w:r>
      <w:r w:rsidR="00C86DD8" w:rsidRPr="00C26CC8">
        <w:rPr>
          <w:szCs w:val="24"/>
        </w:rPr>
        <w:t>О</w:t>
      </w:r>
      <w:r w:rsidRPr="00C26CC8">
        <w:rPr>
          <w:szCs w:val="24"/>
        </w:rPr>
        <w:t>беспечива</w:t>
      </w:r>
      <w:r w:rsidR="00C86DD8" w:rsidRPr="00C26CC8">
        <w:rPr>
          <w:szCs w:val="24"/>
        </w:rPr>
        <w:t xml:space="preserve">ет </w:t>
      </w:r>
      <w:r w:rsidRPr="00C26CC8">
        <w:rPr>
          <w:szCs w:val="24"/>
        </w:rPr>
        <w:t>электроэнергией население, крупные промышленные компании</w:t>
      </w:r>
      <w:r w:rsidR="00C86DD8" w:rsidRPr="00C26CC8">
        <w:rPr>
          <w:szCs w:val="24"/>
        </w:rPr>
        <w:t>,</w:t>
      </w:r>
      <w:r w:rsidRPr="00C26CC8">
        <w:rPr>
          <w:szCs w:val="24"/>
        </w:rPr>
        <w:t xml:space="preserve"> предприятия транспорта и сельского хозяйства, социально значимые объекты</w:t>
      </w:r>
      <w:r w:rsidR="00C86DD8" w:rsidRPr="00C26CC8">
        <w:rPr>
          <w:szCs w:val="24"/>
        </w:rPr>
        <w:t>.</w:t>
      </w:r>
    </w:p>
    <w:p w14:paraId="2FDC975E" w14:textId="08B17B53" w:rsidR="008955B3" w:rsidRPr="00C26CC8" w:rsidRDefault="008955B3" w:rsidP="008955B3">
      <w:pPr>
        <w:rPr>
          <w:szCs w:val="24"/>
        </w:rPr>
      </w:pPr>
      <w:r w:rsidRPr="00C26CC8">
        <w:rPr>
          <w:szCs w:val="24"/>
        </w:rPr>
        <w:t>В рамках реализации проекта предусмотрена разработк</w:t>
      </w:r>
      <w:r w:rsidR="00875FD7" w:rsidRPr="00C26CC8">
        <w:rPr>
          <w:szCs w:val="24"/>
        </w:rPr>
        <w:t xml:space="preserve">а </w:t>
      </w:r>
      <w:r w:rsidRPr="00C26CC8">
        <w:rPr>
          <w:szCs w:val="24"/>
        </w:rPr>
        <w:t>системы роботизации процессов филиалов ПАО «МРСК Центра»:</w:t>
      </w:r>
    </w:p>
    <w:p w14:paraId="3CA7BABB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«Белгородэнерго»;</w:t>
      </w:r>
    </w:p>
    <w:p w14:paraId="09B359A6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«Брянскэнерго»;</w:t>
      </w:r>
    </w:p>
    <w:p w14:paraId="4082F43F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«Воронежэнерго»;</w:t>
      </w:r>
    </w:p>
    <w:p w14:paraId="7AE0DE8A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«Костромаэнерго»;</w:t>
      </w:r>
    </w:p>
    <w:p w14:paraId="1FC6432E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«Курскэнерго»;</w:t>
      </w:r>
    </w:p>
    <w:p w14:paraId="140BF6AF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«Липецкэнерго»;</w:t>
      </w:r>
    </w:p>
    <w:p w14:paraId="2A03492E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«Орелэнерго»;</w:t>
      </w:r>
    </w:p>
    <w:p w14:paraId="5B1B26A0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«Смоленскэнерго»;</w:t>
      </w:r>
    </w:p>
    <w:p w14:paraId="3BA5BBD1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«Тамбовэнерго»;</w:t>
      </w:r>
    </w:p>
    <w:p w14:paraId="602305C9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«Тверьэнерго»;</w:t>
      </w:r>
    </w:p>
    <w:p w14:paraId="3AA1C716" w14:textId="77777777" w:rsidR="008955B3" w:rsidRPr="00C26CC8" w:rsidRDefault="008955B3" w:rsidP="00FC5AA4">
      <w:pPr>
        <w:pStyle w:val="----"/>
        <w:numPr>
          <w:ilvl w:val="0"/>
          <w:numId w:val="24"/>
        </w:numPr>
        <w:rPr>
          <w:sz w:val="24"/>
        </w:rPr>
      </w:pPr>
      <w:r w:rsidRPr="00C26CC8">
        <w:rPr>
          <w:sz w:val="24"/>
        </w:rPr>
        <w:t>«Ярэнерго».</w:t>
      </w:r>
    </w:p>
    <w:p w14:paraId="129FC8DE" w14:textId="77777777" w:rsidR="009048AA" w:rsidRPr="009048AA" w:rsidRDefault="009048AA" w:rsidP="009048AA">
      <w:pPr>
        <w:rPr>
          <w:szCs w:val="24"/>
        </w:rPr>
      </w:pPr>
      <w:r w:rsidRPr="009048AA">
        <w:rPr>
          <w:szCs w:val="24"/>
        </w:rPr>
        <w:t xml:space="preserve">Объектом автоматизации являются отдельные процессы основной деятельности Компании, в которых значительная доля времени пользователя тратится на рутинные операции, не требующие принятия сложных решений. </w:t>
      </w:r>
    </w:p>
    <w:p w14:paraId="66ABA8C4" w14:textId="77777777" w:rsidR="006740E5" w:rsidRPr="00280776" w:rsidRDefault="00DD0B99" w:rsidP="00713598">
      <w:pPr>
        <w:pStyle w:val="2"/>
        <w:numPr>
          <w:ilvl w:val="1"/>
          <w:numId w:val="1"/>
        </w:numPr>
        <w:rPr>
          <w:b/>
        </w:rPr>
      </w:pPr>
      <w:bookmarkStart w:id="95" w:name="_Toc464814042"/>
      <w:bookmarkStart w:id="96" w:name="_Toc52998369"/>
      <w:r w:rsidRPr="00280776">
        <w:rPr>
          <w:b/>
        </w:rPr>
        <w:t>Текущее состояние автоматизируемой деятельности</w:t>
      </w:r>
      <w:bookmarkEnd w:id="95"/>
      <w:bookmarkEnd w:id="96"/>
    </w:p>
    <w:p w14:paraId="1A070C6A" w14:textId="77777777" w:rsidR="00D43DFA" w:rsidRPr="00D43DFA" w:rsidRDefault="00D43DFA" w:rsidP="00D43DFA">
      <w:pPr>
        <w:rPr>
          <w:szCs w:val="24"/>
        </w:rPr>
      </w:pPr>
      <w:bookmarkStart w:id="97" w:name="_Toc446061082"/>
      <w:bookmarkStart w:id="98" w:name="_Toc464814043"/>
      <w:bookmarkStart w:id="99" w:name="_Toc82577907"/>
      <w:bookmarkStart w:id="100" w:name="_Toc483904883"/>
      <w:bookmarkStart w:id="101" w:name="_Toc67127914"/>
      <w:bookmarkStart w:id="102" w:name="_Toc68433343"/>
      <w:r w:rsidRPr="00D43DFA">
        <w:rPr>
          <w:szCs w:val="24"/>
        </w:rPr>
        <w:t>Отдельные бизнес-процессы основной деятельности Заказчика имеют следующие недостатки автоматизации:</w:t>
      </w:r>
    </w:p>
    <w:p w14:paraId="27ACAA22" w14:textId="6ED91ED3" w:rsidR="00942303" w:rsidRPr="00942303" w:rsidRDefault="00D43DFA" w:rsidP="00942303">
      <w:pPr>
        <w:pStyle w:val="ac"/>
        <w:numPr>
          <w:ilvl w:val="0"/>
          <w:numId w:val="3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9A4E22">
        <w:rPr>
          <w:rFonts w:ascii="Times New Roman" w:hAnsi="Times New Roman"/>
          <w:color w:val="000000"/>
          <w:sz w:val="24"/>
          <w:szCs w:val="28"/>
        </w:rPr>
        <w:t>Для подготовки справки необходимо непосредственное участие сотрудника бухгалтерии, нужно подписывать документ ставить печать, отправлять заявителю.</w:t>
      </w:r>
    </w:p>
    <w:p w14:paraId="4C9715A5" w14:textId="77777777" w:rsidR="00A97011" w:rsidRPr="00280776" w:rsidRDefault="00A97011" w:rsidP="00A97011">
      <w:pPr>
        <w:pStyle w:val="2"/>
        <w:numPr>
          <w:ilvl w:val="1"/>
          <w:numId w:val="1"/>
        </w:numPr>
        <w:rPr>
          <w:b/>
        </w:rPr>
      </w:pPr>
      <w:bookmarkStart w:id="103" w:name="_Toc52998370"/>
      <w:r w:rsidRPr="00280776">
        <w:rPr>
          <w:b/>
        </w:rPr>
        <w:t>Целевое состояние автоматизируемой деятельности</w:t>
      </w:r>
      <w:bookmarkEnd w:id="97"/>
      <w:bookmarkEnd w:id="98"/>
      <w:bookmarkEnd w:id="103"/>
    </w:p>
    <w:p w14:paraId="5B2632E8" w14:textId="41B0D7F1" w:rsidR="00774297" w:rsidRPr="00280776" w:rsidRDefault="009A4E22" w:rsidP="001F3348">
      <w:pPr>
        <w:rPr>
          <w:szCs w:val="24"/>
        </w:rPr>
      </w:pPr>
      <w:r>
        <w:rPr>
          <w:szCs w:val="24"/>
        </w:rPr>
        <w:t xml:space="preserve">В результате </w:t>
      </w:r>
      <w:r w:rsidR="00942303">
        <w:rPr>
          <w:szCs w:val="24"/>
        </w:rPr>
        <w:t xml:space="preserve">на платформе </w:t>
      </w:r>
      <w:r w:rsidR="00942303">
        <w:rPr>
          <w:szCs w:val="24"/>
          <w:lang w:val="en-US"/>
        </w:rPr>
        <w:t>RPA</w:t>
      </w:r>
      <w:r w:rsidR="00942303" w:rsidRPr="00942303">
        <w:rPr>
          <w:szCs w:val="24"/>
        </w:rPr>
        <w:t xml:space="preserve"> </w:t>
      </w:r>
      <w:r>
        <w:rPr>
          <w:szCs w:val="24"/>
        </w:rPr>
        <w:t>дол</w:t>
      </w:r>
      <w:r w:rsidR="003E3108">
        <w:rPr>
          <w:szCs w:val="24"/>
        </w:rPr>
        <w:t>жна</w:t>
      </w:r>
      <w:r>
        <w:rPr>
          <w:szCs w:val="24"/>
        </w:rPr>
        <w:t xml:space="preserve"> быть реализован</w:t>
      </w:r>
      <w:r w:rsidR="003E3108">
        <w:rPr>
          <w:szCs w:val="24"/>
        </w:rPr>
        <w:t xml:space="preserve">а система роботизации процесса </w:t>
      </w:r>
      <w:r w:rsidR="00684E84">
        <w:rPr>
          <w:szCs w:val="24"/>
        </w:rPr>
        <w:t>формирования справки</w:t>
      </w:r>
      <w:r w:rsidR="003E3108" w:rsidRPr="009A4E22">
        <w:rPr>
          <w:color w:val="000000"/>
          <w:szCs w:val="28"/>
        </w:rPr>
        <w:t xml:space="preserve"> по форме 2</w:t>
      </w:r>
      <w:r w:rsidR="003E3108">
        <w:rPr>
          <w:color w:val="000000"/>
          <w:szCs w:val="28"/>
        </w:rPr>
        <w:t>-</w:t>
      </w:r>
      <w:r w:rsidR="003E3108" w:rsidRPr="009A4E22">
        <w:rPr>
          <w:color w:val="000000"/>
          <w:szCs w:val="28"/>
        </w:rPr>
        <w:t>НДФЛ для сотрудников компании по их запросу</w:t>
      </w:r>
      <w:r w:rsidR="003E3108">
        <w:rPr>
          <w:color w:val="000000"/>
          <w:szCs w:val="28"/>
        </w:rPr>
        <w:t xml:space="preserve"> с подписанием ЭЦП.</w:t>
      </w:r>
    </w:p>
    <w:p w14:paraId="76C106BC" w14:textId="77777777" w:rsidR="006740E5" w:rsidRPr="00280776" w:rsidRDefault="006740E5" w:rsidP="00073F59">
      <w:pPr>
        <w:pStyle w:val="1"/>
        <w:numPr>
          <w:ilvl w:val="0"/>
          <w:numId w:val="2"/>
        </w:numPr>
        <w:ind w:left="0" w:firstLine="0"/>
        <w:rPr>
          <w:b/>
          <w:szCs w:val="24"/>
        </w:rPr>
      </w:pPr>
      <w:bookmarkStart w:id="104" w:name="_Toc432605373"/>
      <w:bookmarkStart w:id="105" w:name="_Toc432668202"/>
      <w:bookmarkStart w:id="106" w:name="_Toc433121085"/>
      <w:bookmarkStart w:id="107" w:name="_Toc82577908"/>
      <w:bookmarkStart w:id="108" w:name="_Toc431465049"/>
      <w:bookmarkStart w:id="109" w:name="_Toc433122961"/>
      <w:bookmarkStart w:id="110" w:name="_Toc52998371"/>
      <w:bookmarkEnd w:id="99"/>
      <w:bookmarkEnd w:id="104"/>
      <w:bookmarkEnd w:id="105"/>
      <w:bookmarkEnd w:id="106"/>
      <w:r w:rsidRPr="00280776">
        <w:rPr>
          <w:b/>
          <w:szCs w:val="24"/>
        </w:rPr>
        <w:t xml:space="preserve">Требования к </w:t>
      </w:r>
      <w:bookmarkEnd w:id="100"/>
      <w:bookmarkEnd w:id="101"/>
      <w:bookmarkEnd w:id="102"/>
      <w:bookmarkEnd w:id="107"/>
      <w:bookmarkEnd w:id="108"/>
      <w:bookmarkEnd w:id="109"/>
      <w:r w:rsidR="00CC5D70" w:rsidRPr="00280776">
        <w:rPr>
          <w:b/>
          <w:szCs w:val="24"/>
        </w:rPr>
        <w:t>Системе</w:t>
      </w:r>
      <w:bookmarkEnd w:id="110"/>
    </w:p>
    <w:p w14:paraId="662C52C8" w14:textId="77777777" w:rsidR="006740E5" w:rsidRPr="00280776" w:rsidRDefault="006740E5" w:rsidP="00FC5AA4">
      <w:pPr>
        <w:pStyle w:val="2"/>
        <w:numPr>
          <w:ilvl w:val="1"/>
          <w:numId w:val="4"/>
        </w:numPr>
        <w:rPr>
          <w:b/>
        </w:rPr>
      </w:pPr>
      <w:bookmarkStart w:id="111" w:name="_Toc431465050"/>
      <w:bookmarkStart w:id="112" w:name="_Toc431465051"/>
      <w:bookmarkStart w:id="113" w:name="_Toc431465052"/>
      <w:bookmarkStart w:id="114" w:name="_Toc431465053"/>
      <w:bookmarkStart w:id="115" w:name="_Toc483904884"/>
      <w:bookmarkStart w:id="116" w:name="_Toc67127915"/>
      <w:bookmarkStart w:id="117" w:name="_Toc68433344"/>
      <w:bookmarkStart w:id="118" w:name="_Toc82577909"/>
      <w:bookmarkStart w:id="119" w:name="_Toc431465054"/>
      <w:bookmarkStart w:id="120" w:name="_Toc433122962"/>
      <w:bookmarkStart w:id="121" w:name="_Toc52998372"/>
      <w:bookmarkStart w:id="122" w:name="_Toc426366010"/>
      <w:bookmarkEnd w:id="111"/>
      <w:bookmarkEnd w:id="112"/>
      <w:bookmarkEnd w:id="113"/>
      <w:bookmarkEnd w:id="114"/>
      <w:r w:rsidRPr="00280776">
        <w:rPr>
          <w:b/>
        </w:rPr>
        <w:t xml:space="preserve">Требования к </w:t>
      </w:r>
      <w:bookmarkEnd w:id="115"/>
      <w:bookmarkEnd w:id="116"/>
      <w:bookmarkEnd w:id="117"/>
      <w:bookmarkEnd w:id="118"/>
      <w:bookmarkEnd w:id="119"/>
      <w:bookmarkEnd w:id="120"/>
      <w:r w:rsidR="00CC5D70" w:rsidRPr="00280776">
        <w:rPr>
          <w:b/>
        </w:rPr>
        <w:t xml:space="preserve">Системе </w:t>
      </w:r>
      <w:r w:rsidR="00235DC4" w:rsidRPr="00280776">
        <w:rPr>
          <w:b/>
        </w:rPr>
        <w:t>в целом</w:t>
      </w:r>
      <w:bookmarkEnd w:id="121"/>
    </w:p>
    <w:p w14:paraId="4D709F7E" w14:textId="74C8B04F" w:rsidR="00235DC4" w:rsidRPr="00280776" w:rsidRDefault="00FF08A3" w:rsidP="00AE4677">
      <w:pPr>
        <w:rPr>
          <w:szCs w:val="24"/>
        </w:rPr>
      </w:pPr>
      <w:r w:rsidRPr="00280776">
        <w:rPr>
          <w:szCs w:val="24"/>
        </w:rPr>
        <w:t>Система</w:t>
      </w:r>
      <w:r w:rsidR="002B4A06" w:rsidRPr="00280776">
        <w:rPr>
          <w:szCs w:val="24"/>
        </w:rPr>
        <w:t xml:space="preserve"> </w:t>
      </w:r>
      <w:r w:rsidRPr="00280776">
        <w:rPr>
          <w:szCs w:val="24"/>
        </w:rPr>
        <w:t>должна</w:t>
      </w:r>
      <w:r w:rsidR="00235DC4" w:rsidRPr="00280776">
        <w:rPr>
          <w:szCs w:val="24"/>
        </w:rPr>
        <w:t xml:space="preserve"> </w:t>
      </w:r>
      <w:r w:rsidR="00C86DD8" w:rsidRPr="00280776">
        <w:rPr>
          <w:szCs w:val="24"/>
        </w:rPr>
        <w:t xml:space="preserve">удовлетворять следующим принципам и </w:t>
      </w:r>
      <w:r w:rsidR="00235DC4" w:rsidRPr="00280776">
        <w:rPr>
          <w:szCs w:val="24"/>
        </w:rPr>
        <w:t>обеспечивать следующ</w:t>
      </w:r>
      <w:r w:rsidR="00C86DD8" w:rsidRPr="00280776">
        <w:rPr>
          <w:szCs w:val="24"/>
        </w:rPr>
        <w:t>ую функциональность</w:t>
      </w:r>
      <w:r w:rsidR="00241CE1">
        <w:rPr>
          <w:szCs w:val="24"/>
        </w:rPr>
        <w:t>:</w:t>
      </w:r>
    </w:p>
    <w:p w14:paraId="27CD1BAC" w14:textId="51431444" w:rsidR="00307F34" w:rsidRPr="00307F34" w:rsidRDefault="00307F34" w:rsidP="00FC5AA4">
      <w:pPr>
        <w:pStyle w:val="ac"/>
        <w:numPr>
          <w:ilvl w:val="0"/>
          <w:numId w:val="20"/>
        </w:numPr>
        <w:spacing w:before="120" w:after="1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07F34">
        <w:rPr>
          <w:rFonts w:ascii="Times New Roman" w:hAnsi="Times New Roman"/>
          <w:sz w:val="24"/>
          <w:szCs w:val="24"/>
        </w:rPr>
        <w:t>Соответствие функций системы применяемым в ПАО «МРСК Центра» методологиям, положениям и стандартам реализации бизнес – процессов</w:t>
      </w:r>
      <w:r w:rsidR="00816AFB">
        <w:rPr>
          <w:rFonts w:ascii="Times New Roman" w:hAnsi="Times New Roman"/>
          <w:sz w:val="24"/>
          <w:szCs w:val="24"/>
        </w:rPr>
        <w:t>.</w:t>
      </w:r>
    </w:p>
    <w:p w14:paraId="619D965D" w14:textId="789D2C3F" w:rsidR="00307F34" w:rsidRDefault="00307F34" w:rsidP="00FC5AA4">
      <w:pPr>
        <w:pStyle w:val="ac"/>
        <w:numPr>
          <w:ilvl w:val="0"/>
          <w:numId w:val="20"/>
        </w:numPr>
        <w:spacing w:before="120" w:after="1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07F34">
        <w:rPr>
          <w:rFonts w:ascii="Times New Roman" w:hAnsi="Times New Roman"/>
          <w:sz w:val="24"/>
          <w:szCs w:val="24"/>
        </w:rPr>
        <w:t xml:space="preserve">Ведение протокола выполнения </w:t>
      </w:r>
      <w:r w:rsidR="000818CF" w:rsidRPr="00307F34">
        <w:rPr>
          <w:rFonts w:ascii="Times New Roman" w:hAnsi="Times New Roman"/>
          <w:sz w:val="24"/>
          <w:szCs w:val="24"/>
        </w:rPr>
        <w:t>операций</w:t>
      </w:r>
      <w:r w:rsidR="004E2862">
        <w:rPr>
          <w:rFonts w:ascii="Times New Roman" w:hAnsi="Times New Roman"/>
          <w:sz w:val="24"/>
          <w:szCs w:val="24"/>
        </w:rPr>
        <w:t>.</w:t>
      </w:r>
      <w:r w:rsidR="000818CF">
        <w:rPr>
          <w:rFonts w:ascii="Times New Roman" w:hAnsi="Times New Roman"/>
          <w:sz w:val="24"/>
          <w:szCs w:val="24"/>
        </w:rPr>
        <w:t xml:space="preserve"> </w:t>
      </w:r>
    </w:p>
    <w:p w14:paraId="6974AE28" w14:textId="77777777" w:rsidR="006740E5" w:rsidRPr="00280776" w:rsidRDefault="006740E5" w:rsidP="00FC5AA4">
      <w:pPr>
        <w:pStyle w:val="30"/>
        <w:numPr>
          <w:ilvl w:val="2"/>
          <w:numId w:val="5"/>
        </w:numPr>
        <w:rPr>
          <w:b/>
        </w:rPr>
      </w:pPr>
      <w:bookmarkStart w:id="123" w:name="_Toc65907701"/>
      <w:bookmarkStart w:id="124" w:name="_Toc483904885"/>
      <w:bookmarkStart w:id="125" w:name="_Toc67127918"/>
      <w:bookmarkStart w:id="126" w:name="_Toc68433346"/>
      <w:bookmarkStart w:id="127" w:name="_Toc82577911"/>
      <w:bookmarkStart w:id="128" w:name="_Toc431465055"/>
      <w:bookmarkStart w:id="129" w:name="_Toc433122963"/>
      <w:bookmarkStart w:id="130" w:name="_Toc52998373"/>
      <w:bookmarkEnd w:id="123"/>
      <w:r w:rsidRPr="00280776">
        <w:rPr>
          <w:b/>
        </w:rPr>
        <w:lastRenderedPageBreak/>
        <w:t>Требования к структуре и функционированию</w:t>
      </w:r>
      <w:bookmarkEnd w:id="124"/>
      <w:r w:rsidRPr="00280776">
        <w:rPr>
          <w:b/>
        </w:rPr>
        <w:t xml:space="preserve"> </w:t>
      </w:r>
      <w:bookmarkEnd w:id="125"/>
      <w:bookmarkEnd w:id="126"/>
      <w:bookmarkEnd w:id="127"/>
      <w:bookmarkEnd w:id="128"/>
      <w:bookmarkEnd w:id="129"/>
      <w:r w:rsidR="00C15D1F" w:rsidRPr="00280776">
        <w:rPr>
          <w:b/>
        </w:rPr>
        <w:t>Системы</w:t>
      </w:r>
      <w:bookmarkEnd w:id="130"/>
    </w:p>
    <w:p w14:paraId="3C4A2274" w14:textId="55F4D970" w:rsidR="002750FA" w:rsidRDefault="002750FA" w:rsidP="00AE4677">
      <w:pPr>
        <w:rPr>
          <w:szCs w:val="24"/>
        </w:rPr>
      </w:pPr>
      <w:r w:rsidRPr="00280776">
        <w:rPr>
          <w:szCs w:val="24"/>
        </w:rPr>
        <w:t xml:space="preserve">Функционирование </w:t>
      </w:r>
      <w:r w:rsidR="00C15D1F" w:rsidRPr="00280776">
        <w:rPr>
          <w:szCs w:val="24"/>
        </w:rPr>
        <w:t>Системы</w:t>
      </w:r>
      <w:r w:rsidR="002B4A06" w:rsidRPr="00280776">
        <w:rPr>
          <w:szCs w:val="24"/>
        </w:rPr>
        <w:t xml:space="preserve"> </w:t>
      </w:r>
      <w:r w:rsidRPr="00280776">
        <w:rPr>
          <w:szCs w:val="24"/>
        </w:rPr>
        <w:t>должно быть организовано в рамках выполнения должностных обязанностей работник</w:t>
      </w:r>
      <w:r w:rsidR="00F402A4" w:rsidRPr="00280776">
        <w:rPr>
          <w:szCs w:val="24"/>
        </w:rPr>
        <w:t>ами</w:t>
      </w:r>
      <w:r w:rsidRPr="00280776">
        <w:rPr>
          <w:szCs w:val="24"/>
        </w:rPr>
        <w:t xml:space="preserve"> ПАО «МРСК Центра». Работники, непосредственно задействованные в процессе</w:t>
      </w:r>
      <w:r w:rsidR="00F402A4" w:rsidRPr="00280776">
        <w:rPr>
          <w:szCs w:val="24"/>
        </w:rPr>
        <w:t>,</w:t>
      </w:r>
      <w:r w:rsidRPr="00280776">
        <w:rPr>
          <w:szCs w:val="24"/>
        </w:rPr>
        <w:t xml:space="preserve"> должны являться пользователями </w:t>
      </w:r>
      <w:r w:rsidR="001D3C49">
        <w:rPr>
          <w:szCs w:val="24"/>
        </w:rPr>
        <w:t>С</w:t>
      </w:r>
      <w:r w:rsidRPr="00280776">
        <w:rPr>
          <w:szCs w:val="24"/>
        </w:rPr>
        <w:t>истемы и выполнять свои должностные обязанности с использованием средств и ресурсов системы согласно действующим в ПАО «МРСК Центра» регламентам, стандартам и инструкциям пользователей.</w:t>
      </w:r>
    </w:p>
    <w:p w14:paraId="0342D1A7" w14:textId="43859E7F" w:rsidR="0061535B" w:rsidRPr="0061535B" w:rsidRDefault="00307F34" w:rsidP="00307F34">
      <w:pPr>
        <w:rPr>
          <w:szCs w:val="24"/>
        </w:rPr>
      </w:pPr>
      <w:r w:rsidRPr="00AD4761">
        <w:t xml:space="preserve">Для создания Системы </w:t>
      </w:r>
      <w:r w:rsidRPr="00AD4761">
        <w:rPr>
          <w:szCs w:val="24"/>
        </w:rPr>
        <w:t>должны использоваться возможности модуля КИСУР (ПО SAP), содержащих</w:t>
      </w:r>
      <w:r w:rsidRPr="0061535B">
        <w:rPr>
          <w:szCs w:val="24"/>
        </w:rPr>
        <w:t xml:space="preserve"> данные, необходимые для работы ПО</w:t>
      </w:r>
      <w:r w:rsidR="0061535B" w:rsidRPr="0061535B">
        <w:rPr>
          <w:szCs w:val="24"/>
        </w:rPr>
        <w:t xml:space="preserve"> и платформа для роботизации бизнес-процессов с применением искусственного </w:t>
      </w:r>
      <w:proofErr w:type="gramStart"/>
      <w:r w:rsidR="0061535B" w:rsidRPr="0061535B">
        <w:rPr>
          <w:szCs w:val="24"/>
        </w:rPr>
        <w:t>интеллекта</w:t>
      </w:r>
      <w:r w:rsidR="004E2862">
        <w:rPr>
          <w:szCs w:val="24"/>
        </w:rPr>
        <w:t>.</w:t>
      </w:r>
      <w:r w:rsidR="00684E84">
        <w:rPr>
          <w:szCs w:val="24"/>
        </w:rPr>
        <w:t>.</w:t>
      </w:r>
      <w:proofErr w:type="gramEnd"/>
    </w:p>
    <w:p w14:paraId="278597DF" w14:textId="77777777" w:rsidR="00307F34" w:rsidRPr="00DF1F30" w:rsidRDefault="00307F34" w:rsidP="00307F34">
      <w:r w:rsidRPr="0061535B">
        <w:rPr>
          <w:szCs w:val="24"/>
        </w:rPr>
        <w:t>Все категории данных информационного обеспечения системы не должны теряться при авариях электропитания и отказе блоков и модулей. Все</w:t>
      </w:r>
      <w:r w:rsidRPr="00DF1F30">
        <w:t xml:space="preserve"> настроечные константы, информация привязки, алгоритмы решения задач и тексты программ должны храниться на дублирующих носителях и обновляться при внесении изменений в ПО.</w:t>
      </w:r>
    </w:p>
    <w:p w14:paraId="5E2DD329" w14:textId="77777777" w:rsidR="006740E5" w:rsidRPr="00280776" w:rsidRDefault="006740E5" w:rsidP="00FC5AA4">
      <w:pPr>
        <w:pStyle w:val="4"/>
        <w:numPr>
          <w:ilvl w:val="3"/>
          <w:numId w:val="6"/>
        </w:numPr>
        <w:rPr>
          <w:b/>
        </w:rPr>
      </w:pPr>
      <w:bookmarkStart w:id="131" w:name="_Toc431465056"/>
      <w:bookmarkStart w:id="132" w:name="_Toc433122964"/>
      <w:bookmarkStart w:id="133" w:name="_Toc52998374"/>
      <w:bookmarkStart w:id="134" w:name="_Toc82577912"/>
      <w:r w:rsidRPr="00280776">
        <w:rPr>
          <w:b/>
        </w:rPr>
        <w:t xml:space="preserve">Компоненты </w:t>
      </w:r>
      <w:bookmarkEnd w:id="131"/>
      <w:bookmarkEnd w:id="132"/>
      <w:r w:rsidR="00C15D1F" w:rsidRPr="00280776">
        <w:rPr>
          <w:b/>
        </w:rPr>
        <w:t>Системы</w:t>
      </w:r>
      <w:bookmarkEnd w:id="133"/>
    </w:p>
    <w:p w14:paraId="4B2C16BA" w14:textId="7C51FA36" w:rsidR="001F397D" w:rsidRDefault="006740E5" w:rsidP="001F397D">
      <w:pPr>
        <w:spacing w:before="240"/>
        <w:rPr>
          <w:color w:val="000000"/>
          <w:szCs w:val="28"/>
        </w:rPr>
      </w:pPr>
      <w:r w:rsidRPr="001F397D">
        <w:t xml:space="preserve">В состав </w:t>
      </w:r>
      <w:r w:rsidR="001F397D" w:rsidRPr="001F397D">
        <w:rPr>
          <w:color w:val="000000"/>
          <w:szCs w:val="28"/>
        </w:rPr>
        <w:t>Системы должны входить следующие функциональные модули:</w:t>
      </w:r>
    </w:p>
    <w:p w14:paraId="3EA4BD82" w14:textId="0F5F0FCB" w:rsidR="004E2862" w:rsidRDefault="004E2862" w:rsidP="00DD4951">
      <w:pPr>
        <w:pStyle w:val="ac"/>
        <w:numPr>
          <w:ilvl w:val="0"/>
          <w:numId w:val="3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Справочники Системы;</w:t>
      </w:r>
    </w:p>
    <w:p w14:paraId="01331D92" w14:textId="781E54B6" w:rsidR="001F397D" w:rsidRPr="001F397D" w:rsidRDefault="009A4E22" w:rsidP="00DD4951">
      <w:pPr>
        <w:pStyle w:val="ac"/>
        <w:numPr>
          <w:ilvl w:val="0"/>
          <w:numId w:val="3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м</w:t>
      </w:r>
      <w:r w:rsidR="001F397D" w:rsidRPr="001F397D">
        <w:rPr>
          <w:rFonts w:ascii="Times New Roman" w:hAnsi="Times New Roman"/>
          <w:color w:val="000000"/>
          <w:sz w:val="24"/>
          <w:szCs w:val="28"/>
        </w:rPr>
        <w:t>одуль Дизайна роботов;</w:t>
      </w:r>
    </w:p>
    <w:p w14:paraId="21020FE1" w14:textId="0EE28B03" w:rsidR="001F397D" w:rsidRPr="001F397D" w:rsidRDefault="009A4E22" w:rsidP="00DD4951">
      <w:pPr>
        <w:pStyle w:val="ac"/>
        <w:numPr>
          <w:ilvl w:val="0"/>
          <w:numId w:val="3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м</w:t>
      </w:r>
      <w:r w:rsidR="001F397D" w:rsidRPr="001F397D">
        <w:rPr>
          <w:rFonts w:ascii="Times New Roman" w:hAnsi="Times New Roman"/>
          <w:color w:val="000000"/>
          <w:sz w:val="24"/>
          <w:szCs w:val="28"/>
        </w:rPr>
        <w:t>одуль отладки и тестирования роботов;</w:t>
      </w:r>
    </w:p>
    <w:p w14:paraId="6727FA29" w14:textId="060614A1" w:rsidR="001F397D" w:rsidRPr="001F397D" w:rsidRDefault="009A4E22" w:rsidP="00DD4951">
      <w:pPr>
        <w:pStyle w:val="ac"/>
        <w:numPr>
          <w:ilvl w:val="0"/>
          <w:numId w:val="3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</w:t>
      </w:r>
      <w:r w:rsidR="001F397D" w:rsidRPr="001F397D">
        <w:rPr>
          <w:rFonts w:ascii="Times New Roman" w:hAnsi="Times New Roman"/>
          <w:sz w:val="24"/>
        </w:rPr>
        <w:t>одуль контроля работы роботов и сбора статистики и логирования.</w:t>
      </w:r>
    </w:p>
    <w:p w14:paraId="063A0518" w14:textId="31D22695" w:rsidR="00705D4C" w:rsidRPr="00705D4C" w:rsidRDefault="0061535B" w:rsidP="00FC5AA4">
      <w:pPr>
        <w:pStyle w:val="4"/>
        <w:numPr>
          <w:ilvl w:val="3"/>
          <w:numId w:val="6"/>
        </w:numPr>
        <w:rPr>
          <w:b/>
        </w:rPr>
      </w:pPr>
      <w:bookmarkStart w:id="135" w:name="_Toc433121090"/>
      <w:bookmarkStart w:id="136" w:name="_Toc433121091"/>
      <w:bookmarkStart w:id="137" w:name="_Toc52998375"/>
      <w:bookmarkStart w:id="138" w:name="_Toc431465059"/>
      <w:bookmarkStart w:id="139" w:name="_Toc433122967"/>
      <w:bookmarkEnd w:id="135"/>
      <w:bookmarkEnd w:id="136"/>
      <w:r>
        <w:rPr>
          <w:b/>
        </w:rPr>
        <w:t xml:space="preserve">Требования к составу системы </w:t>
      </w:r>
      <w:r>
        <w:rPr>
          <w:b/>
          <w:lang w:val="en-US"/>
        </w:rPr>
        <w:t>R</w:t>
      </w:r>
      <w:r w:rsidR="00486AA7">
        <w:rPr>
          <w:b/>
          <w:lang w:val="en-US"/>
        </w:rPr>
        <w:t>P</w:t>
      </w:r>
      <w:r>
        <w:rPr>
          <w:b/>
          <w:lang w:val="en-US"/>
        </w:rPr>
        <w:t>A</w:t>
      </w:r>
      <w:bookmarkEnd w:id="137"/>
    </w:p>
    <w:p w14:paraId="408337B6" w14:textId="77777777" w:rsidR="00705D4C" w:rsidRPr="00705D4C" w:rsidRDefault="00705D4C" w:rsidP="00705D4C">
      <w:pPr>
        <w:spacing w:before="240"/>
      </w:pPr>
      <w:r w:rsidRPr="00705D4C">
        <w:t>Система роботизации должна включать в свой состав:</w:t>
      </w:r>
    </w:p>
    <w:p w14:paraId="04FD06E1" w14:textId="545312D8" w:rsidR="00705D4C" w:rsidRPr="00F904FC" w:rsidRDefault="00705D4C" w:rsidP="00FC5AA4">
      <w:pPr>
        <w:pStyle w:val="ac"/>
        <w:numPr>
          <w:ilvl w:val="0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F904FC">
        <w:rPr>
          <w:rFonts w:ascii="Times New Roman" w:hAnsi="Times New Roman"/>
          <w:color w:val="000000"/>
          <w:sz w:val="24"/>
          <w:szCs w:val="28"/>
        </w:rPr>
        <w:t>Программное обеспечение для осуществления основных функций</w:t>
      </w:r>
      <w:r w:rsidR="00F904FC">
        <w:rPr>
          <w:rFonts w:ascii="Times New Roman" w:hAnsi="Times New Roman"/>
          <w:color w:val="000000"/>
          <w:sz w:val="24"/>
          <w:szCs w:val="28"/>
        </w:rPr>
        <w:t>;</w:t>
      </w:r>
    </w:p>
    <w:p w14:paraId="79FDABB8" w14:textId="0EA39DF4" w:rsidR="00705D4C" w:rsidRPr="00AD198F" w:rsidRDefault="00705D4C" w:rsidP="00FC5AA4">
      <w:pPr>
        <w:pStyle w:val="ac"/>
        <w:numPr>
          <w:ilvl w:val="0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AD198F">
        <w:rPr>
          <w:rFonts w:ascii="Times New Roman" w:hAnsi="Times New Roman"/>
          <w:color w:val="000000"/>
          <w:sz w:val="24"/>
          <w:szCs w:val="28"/>
        </w:rPr>
        <w:t xml:space="preserve">Программно-аппаратный комплекс (предоставляется </w:t>
      </w:r>
      <w:r w:rsidR="00684E84">
        <w:rPr>
          <w:rFonts w:ascii="Times New Roman" w:hAnsi="Times New Roman"/>
          <w:color w:val="000000"/>
          <w:sz w:val="24"/>
          <w:szCs w:val="28"/>
        </w:rPr>
        <w:t>З</w:t>
      </w:r>
      <w:r w:rsidRPr="00AD198F">
        <w:rPr>
          <w:rFonts w:ascii="Times New Roman" w:hAnsi="Times New Roman"/>
          <w:color w:val="000000"/>
          <w:sz w:val="24"/>
          <w:szCs w:val="28"/>
        </w:rPr>
        <w:t xml:space="preserve">аказчиком) для обеспечения функционирования ПО роботизации. </w:t>
      </w:r>
    </w:p>
    <w:p w14:paraId="13B1A4B6" w14:textId="00AD84AD" w:rsidR="00705D4C" w:rsidRPr="00617F92" w:rsidRDefault="00705D4C" w:rsidP="00486AA7">
      <w:pPr>
        <w:pStyle w:val="ac"/>
        <w:tabs>
          <w:tab w:val="left" w:pos="1080"/>
        </w:tabs>
        <w:spacing w:line="240" w:lineRule="auto"/>
        <w:ind w:left="1069"/>
        <w:jc w:val="both"/>
        <w:rPr>
          <w:rFonts w:ascii="Times New Roman" w:hAnsi="Times New Roman"/>
          <w:color w:val="000000"/>
          <w:sz w:val="24"/>
          <w:szCs w:val="28"/>
        </w:rPr>
      </w:pPr>
      <w:r w:rsidRPr="00617F92">
        <w:rPr>
          <w:rFonts w:ascii="Times New Roman" w:hAnsi="Times New Roman"/>
          <w:color w:val="000000"/>
          <w:sz w:val="24"/>
          <w:szCs w:val="28"/>
        </w:rPr>
        <w:t>Требования к ПК</w:t>
      </w:r>
      <w:r w:rsidR="00486AA7">
        <w:rPr>
          <w:rFonts w:ascii="Times New Roman" w:hAnsi="Times New Roman"/>
          <w:color w:val="000000"/>
          <w:sz w:val="24"/>
          <w:szCs w:val="28"/>
        </w:rPr>
        <w:t>:</w:t>
      </w:r>
    </w:p>
    <w:p w14:paraId="21089F21" w14:textId="2D267037" w:rsidR="00705D4C" w:rsidRPr="00AD198F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FF2F04">
        <w:rPr>
          <w:rFonts w:ascii="Times New Roman" w:hAnsi="Times New Roman"/>
          <w:color w:val="000000"/>
          <w:sz w:val="24"/>
          <w:szCs w:val="28"/>
          <w:lang w:val="en-US"/>
        </w:rPr>
        <w:tab/>
      </w:r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>OC: Windows 7, 8,10, Server 2008, Server 2012 x64;</w:t>
      </w:r>
    </w:p>
    <w:p w14:paraId="62CD73A0" w14:textId="36ABB936" w:rsidR="00705D4C" w:rsidRPr="00617F92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ab/>
        <w:t>CPU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: 2 ядра или более х 1.8 </w:t>
      </w:r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>GHz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 или быстрее</w:t>
      </w:r>
    </w:p>
    <w:p w14:paraId="7ED9BBA1" w14:textId="74ED0E2D" w:rsidR="00705D4C" w:rsidRPr="00AD198F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617F92">
        <w:rPr>
          <w:rFonts w:ascii="Times New Roman" w:hAnsi="Times New Roman"/>
          <w:color w:val="000000"/>
          <w:sz w:val="24"/>
          <w:szCs w:val="28"/>
        </w:rPr>
        <w:tab/>
      </w:r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 xml:space="preserve">RAM: 4 GB </w:t>
      </w:r>
      <w:proofErr w:type="spellStart"/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>или</w:t>
      </w:r>
      <w:proofErr w:type="spellEnd"/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 xml:space="preserve"> </w:t>
      </w:r>
      <w:proofErr w:type="spellStart"/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>больше</w:t>
      </w:r>
      <w:proofErr w:type="spellEnd"/>
    </w:p>
    <w:p w14:paraId="02000F05" w14:textId="4545D214" w:rsidR="00705D4C" w:rsidRPr="00617F92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617F92">
        <w:rPr>
          <w:rFonts w:ascii="Times New Roman" w:hAnsi="Times New Roman"/>
          <w:color w:val="000000"/>
          <w:sz w:val="24"/>
          <w:szCs w:val="28"/>
        </w:rPr>
        <w:tab/>
      </w:r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>Hard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>disk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>space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: 10 </w:t>
      </w:r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>Gb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 или больше свободного пространства</w:t>
      </w:r>
    </w:p>
    <w:p w14:paraId="574CEC49" w14:textId="22991B50" w:rsidR="00705D4C" w:rsidRPr="00617F92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617F92">
        <w:rPr>
          <w:rFonts w:ascii="Times New Roman" w:hAnsi="Times New Roman"/>
          <w:color w:val="000000"/>
          <w:sz w:val="24"/>
          <w:szCs w:val="28"/>
        </w:rPr>
        <w:tab/>
        <w:t xml:space="preserve">Видео карта, которая поддерживает минимальное разрешение дисплея </w:t>
      </w:r>
      <w:r w:rsidRPr="00AD198F">
        <w:rPr>
          <w:rFonts w:ascii="Times New Roman" w:hAnsi="Times New Roman"/>
          <w:color w:val="000000"/>
          <w:sz w:val="24"/>
          <w:szCs w:val="28"/>
          <w:lang w:val="en-US"/>
        </w:rPr>
        <w:t>WXGA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 (1366 на 768) или выше.</w:t>
      </w:r>
    </w:p>
    <w:p w14:paraId="6630EB04" w14:textId="77777777" w:rsidR="00705D4C" w:rsidRPr="00F904FC" w:rsidRDefault="00705D4C" w:rsidP="00F904FC">
      <w:pPr>
        <w:pStyle w:val="ac"/>
        <w:tabs>
          <w:tab w:val="left" w:pos="1080"/>
        </w:tabs>
        <w:spacing w:line="240" w:lineRule="auto"/>
        <w:ind w:left="1069"/>
        <w:jc w:val="both"/>
        <w:rPr>
          <w:rFonts w:ascii="Times New Roman" w:hAnsi="Times New Roman"/>
          <w:color w:val="000000"/>
          <w:sz w:val="24"/>
          <w:szCs w:val="28"/>
        </w:rPr>
      </w:pPr>
      <w:r w:rsidRPr="00F904FC">
        <w:rPr>
          <w:rFonts w:ascii="Times New Roman" w:hAnsi="Times New Roman"/>
          <w:color w:val="000000"/>
          <w:sz w:val="24"/>
          <w:szCs w:val="28"/>
        </w:rPr>
        <w:t>Установленное ПО:</w:t>
      </w:r>
    </w:p>
    <w:p w14:paraId="7DB4DB94" w14:textId="175F9D64" w:rsidR="00705D4C" w:rsidRPr="00B83316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705D4C">
        <w:rPr>
          <w:rFonts w:ascii="Times New Roman" w:hAnsi="Times New Roman"/>
          <w:color w:val="000000"/>
          <w:sz w:val="24"/>
          <w:szCs w:val="24"/>
        </w:rPr>
        <w:tab/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 xml:space="preserve">Chrome v.62 и </w:t>
      </w:r>
      <w:proofErr w:type="spellStart"/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выше</w:t>
      </w:r>
      <w:proofErr w:type="spellEnd"/>
    </w:p>
    <w:p w14:paraId="1E58C8E2" w14:textId="26714E84" w:rsidR="00705D4C" w:rsidRPr="00B83316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.Net Framework 4.8</w:t>
      </w:r>
    </w:p>
    <w:p w14:paraId="4F1F535A" w14:textId="63DDE0A3" w:rsidR="00705D4C" w:rsidRPr="00B83316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ab/>
        <w:t>Microsoft Visual C++ Redistributable Package 2017</w:t>
      </w:r>
    </w:p>
    <w:p w14:paraId="7FCD87F2" w14:textId="51FFC061" w:rsidR="00705D4C" w:rsidRPr="00617F92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ab/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Включенный компонент </w:t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Windows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 "</w:t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Media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Foundation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" (Нужен для работы группы действий </w:t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Visual</w:t>
      </w:r>
      <w:r w:rsidRPr="00617F92">
        <w:rPr>
          <w:rFonts w:ascii="Times New Roman" w:hAnsi="Times New Roman"/>
          <w:color w:val="000000"/>
          <w:sz w:val="24"/>
          <w:szCs w:val="28"/>
        </w:rPr>
        <w:t>)</w:t>
      </w:r>
    </w:p>
    <w:p w14:paraId="0AE55078" w14:textId="56405D54" w:rsidR="00705D4C" w:rsidRPr="008D70F8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617F92">
        <w:rPr>
          <w:rFonts w:ascii="Times New Roman" w:hAnsi="Times New Roman"/>
          <w:color w:val="000000"/>
          <w:sz w:val="24"/>
          <w:szCs w:val="28"/>
        </w:rPr>
        <w:tab/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Microsoft</w:t>
      </w:r>
      <w:r w:rsidRPr="008D70F8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Office</w:t>
      </w:r>
      <w:r w:rsidRPr="008D70F8">
        <w:rPr>
          <w:rFonts w:ascii="Times New Roman" w:hAnsi="Times New Roman"/>
          <w:color w:val="000000"/>
          <w:sz w:val="24"/>
          <w:szCs w:val="28"/>
        </w:rPr>
        <w:t xml:space="preserve"> (</w:t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Word</w:t>
      </w:r>
      <w:r w:rsidRPr="008D70F8">
        <w:rPr>
          <w:rFonts w:ascii="Times New Roman" w:hAnsi="Times New Roman"/>
          <w:color w:val="000000"/>
          <w:sz w:val="24"/>
          <w:szCs w:val="28"/>
        </w:rPr>
        <w:t xml:space="preserve">, </w:t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Excel</w:t>
      </w:r>
      <w:r w:rsidRPr="008D70F8">
        <w:rPr>
          <w:rFonts w:ascii="Times New Roman" w:hAnsi="Times New Roman"/>
          <w:color w:val="000000"/>
          <w:sz w:val="24"/>
          <w:szCs w:val="28"/>
        </w:rPr>
        <w:t>) 2010 версии и выше</w:t>
      </w:r>
      <w:r w:rsidR="008D70F8" w:rsidRPr="008D70F8">
        <w:rPr>
          <w:rFonts w:ascii="Times New Roman" w:hAnsi="Times New Roman"/>
          <w:color w:val="000000"/>
          <w:sz w:val="24"/>
          <w:szCs w:val="28"/>
        </w:rPr>
        <w:t xml:space="preserve"> </w:t>
      </w:r>
      <w:r w:rsidR="008D70F8">
        <w:rPr>
          <w:rFonts w:ascii="Times New Roman" w:hAnsi="Times New Roman"/>
          <w:color w:val="000000"/>
          <w:sz w:val="24"/>
          <w:szCs w:val="28"/>
        </w:rPr>
        <w:t>(</w:t>
      </w:r>
      <w:r w:rsidR="008D70F8" w:rsidRPr="008D70F8">
        <w:rPr>
          <w:rFonts w:ascii="Times New Roman" w:hAnsi="Times New Roman"/>
          <w:color w:val="000000"/>
          <w:sz w:val="24"/>
          <w:szCs w:val="28"/>
        </w:rPr>
        <w:t>Робот способен открывать файл формата .</w:t>
      </w:r>
      <w:r w:rsidR="008D70F8" w:rsidRPr="00B83316">
        <w:rPr>
          <w:rFonts w:ascii="Times New Roman" w:hAnsi="Times New Roman"/>
          <w:color w:val="000000"/>
          <w:sz w:val="24"/>
          <w:szCs w:val="28"/>
          <w:lang w:val="en-US"/>
        </w:rPr>
        <w:t>xlsx</w:t>
      </w:r>
      <w:r w:rsidR="008D70F8" w:rsidRPr="008D70F8">
        <w:rPr>
          <w:rFonts w:ascii="Times New Roman" w:hAnsi="Times New Roman"/>
          <w:color w:val="000000"/>
          <w:sz w:val="24"/>
          <w:szCs w:val="28"/>
        </w:rPr>
        <w:t xml:space="preserve"> только через установленное приложение </w:t>
      </w:r>
      <w:r w:rsidR="008D70F8" w:rsidRPr="00B83316">
        <w:rPr>
          <w:rFonts w:ascii="Times New Roman" w:hAnsi="Times New Roman"/>
          <w:color w:val="000000"/>
          <w:sz w:val="24"/>
          <w:szCs w:val="28"/>
          <w:lang w:val="en-US"/>
        </w:rPr>
        <w:t>Microsoft</w:t>
      </w:r>
      <w:r w:rsidR="008D70F8" w:rsidRPr="008D70F8">
        <w:rPr>
          <w:rFonts w:ascii="Times New Roman" w:hAnsi="Times New Roman"/>
          <w:color w:val="000000"/>
          <w:sz w:val="24"/>
          <w:szCs w:val="28"/>
        </w:rPr>
        <w:t xml:space="preserve"> </w:t>
      </w:r>
      <w:r w:rsidR="008D70F8" w:rsidRPr="00B83316">
        <w:rPr>
          <w:rFonts w:ascii="Times New Roman" w:hAnsi="Times New Roman"/>
          <w:color w:val="000000"/>
          <w:sz w:val="24"/>
          <w:szCs w:val="28"/>
          <w:lang w:val="en-US"/>
        </w:rPr>
        <w:t>Excel</w:t>
      </w:r>
      <w:r w:rsidR="008D70F8">
        <w:rPr>
          <w:rFonts w:ascii="Times New Roman" w:hAnsi="Times New Roman"/>
          <w:color w:val="000000"/>
          <w:sz w:val="24"/>
          <w:szCs w:val="28"/>
        </w:rPr>
        <w:t>)</w:t>
      </w:r>
      <w:r w:rsidR="008D70F8" w:rsidRPr="008D70F8">
        <w:rPr>
          <w:rFonts w:ascii="Times New Roman" w:hAnsi="Times New Roman"/>
          <w:color w:val="000000"/>
          <w:sz w:val="24"/>
          <w:szCs w:val="28"/>
        </w:rPr>
        <w:t>.</w:t>
      </w:r>
      <w:r w:rsidRPr="008D70F8">
        <w:rPr>
          <w:color w:val="000000"/>
          <w:szCs w:val="28"/>
        </w:rPr>
        <w:t xml:space="preserve"> </w:t>
      </w:r>
    </w:p>
    <w:p w14:paraId="1A4CC152" w14:textId="034BEBEF" w:rsidR="00705D4C" w:rsidRPr="008D70F8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8D70F8">
        <w:rPr>
          <w:rFonts w:ascii="Times New Roman" w:hAnsi="Times New Roman"/>
          <w:color w:val="000000"/>
          <w:sz w:val="24"/>
          <w:szCs w:val="28"/>
        </w:rPr>
        <w:tab/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Microsoft</w:t>
      </w:r>
      <w:r w:rsidRPr="008D70F8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Outlook</w:t>
      </w:r>
      <w:r w:rsidRPr="008D70F8">
        <w:rPr>
          <w:rFonts w:ascii="Times New Roman" w:hAnsi="Times New Roman"/>
          <w:color w:val="000000"/>
          <w:sz w:val="24"/>
          <w:szCs w:val="28"/>
        </w:rPr>
        <w:t xml:space="preserve"> или другой почтовый клиент, через который будет </w:t>
      </w:r>
      <w:r w:rsidR="008D70F8">
        <w:rPr>
          <w:rFonts w:ascii="Times New Roman" w:hAnsi="Times New Roman"/>
          <w:color w:val="000000"/>
          <w:sz w:val="24"/>
          <w:szCs w:val="28"/>
        </w:rPr>
        <w:t>в</w:t>
      </w:r>
      <w:r w:rsidRPr="008D70F8">
        <w:rPr>
          <w:rFonts w:ascii="Times New Roman" w:hAnsi="Times New Roman"/>
          <w:color w:val="000000"/>
          <w:sz w:val="24"/>
          <w:szCs w:val="28"/>
        </w:rPr>
        <w:t>ыполняться отправка и получение писем.</w:t>
      </w:r>
    </w:p>
    <w:p w14:paraId="0DA12356" w14:textId="2808EB89" w:rsidR="00705D4C" w:rsidRPr="00B83316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proofErr w:type="spellStart"/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>Система</w:t>
      </w:r>
      <w:proofErr w:type="spellEnd"/>
      <w:r w:rsidRPr="00B83316">
        <w:rPr>
          <w:rFonts w:ascii="Times New Roman" w:hAnsi="Times New Roman"/>
          <w:color w:val="000000"/>
          <w:sz w:val="24"/>
          <w:szCs w:val="28"/>
          <w:lang w:val="en-US"/>
        </w:rPr>
        <w:t xml:space="preserve"> Eikon</w:t>
      </w:r>
    </w:p>
    <w:p w14:paraId="79D544B9" w14:textId="490F2CE4" w:rsidR="00705D4C" w:rsidRPr="00617F92" w:rsidRDefault="00705D4C" w:rsidP="00FC5AA4">
      <w:pPr>
        <w:pStyle w:val="ac"/>
        <w:numPr>
          <w:ilvl w:val="1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617F92">
        <w:rPr>
          <w:rFonts w:ascii="Times New Roman" w:hAnsi="Times New Roman"/>
          <w:color w:val="000000"/>
          <w:sz w:val="24"/>
          <w:szCs w:val="28"/>
        </w:rPr>
        <w:tab/>
        <w:t xml:space="preserve">Доступ к сетевым </w:t>
      </w:r>
      <w:r w:rsidR="004E2862">
        <w:rPr>
          <w:rFonts w:ascii="Times New Roman" w:hAnsi="Times New Roman"/>
          <w:color w:val="000000"/>
          <w:sz w:val="24"/>
          <w:szCs w:val="28"/>
        </w:rPr>
        <w:t xml:space="preserve">ресурсам </w:t>
      </w:r>
      <w:r w:rsidRPr="00617F92">
        <w:rPr>
          <w:rFonts w:ascii="Times New Roman" w:hAnsi="Times New Roman"/>
          <w:color w:val="000000"/>
          <w:sz w:val="24"/>
          <w:szCs w:val="28"/>
        </w:rPr>
        <w:t>для работы с</w:t>
      </w:r>
      <w:r w:rsidR="004E2862">
        <w:rPr>
          <w:rFonts w:ascii="Times New Roman" w:hAnsi="Times New Roman"/>
          <w:color w:val="000000"/>
          <w:sz w:val="24"/>
          <w:szCs w:val="28"/>
        </w:rPr>
        <w:t>о справочниками</w:t>
      </w:r>
      <w:r w:rsidRPr="00617F92">
        <w:rPr>
          <w:rFonts w:ascii="Times New Roman" w:hAnsi="Times New Roman"/>
          <w:color w:val="000000"/>
          <w:sz w:val="24"/>
          <w:szCs w:val="28"/>
        </w:rPr>
        <w:t xml:space="preserve">.  </w:t>
      </w:r>
    </w:p>
    <w:p w14:paraId="16806553" w14:textId="77777777" w:rsidR="00AD198F" w:rsidRPr="00280776" w:rsidRDefault="00AD198F" w:rsidP="00FC5AA4">
      <w:pPr>
        <w:pStyle w:val="4"/>
        <w:numPr>
          <w:ilvl w:val="3"/>
          <w:numId w:val="6"/>
        </w:numPr>
        <w:rPr>
          <w:b/>
        </w:rPr>
      </w:pPr>
      <w:bookmarkStart w:id="140" w:name="_Toc431465057"/>
      <w:bookmarkStart w:id="141" w:name="_Toc433122965"/>
      <w:bookmarkStart w:id="142" w:name="_Toc52998376"/>
      <w:r w:rsidRPr="00280776">
        <w:rPr>
          <w:b/>
        </w:rPr>
        <w:lastRenderedPageBreak/>
        <w:t>Требования к информационному обмену между компонентами</w:t>
      </w:r>
      <w:bookmarkEnd w:id="140"/>
      <w:bookmarkEnd w:id="141"/>
      <w:r w:rsidRPr="00280776">
        <w:rPr>
          <w:b/>
        </w:rPr>
        <w:t xml:space="preserve"> Системы.</w:t>
      </w:r>
      <w:bookmarkEnd w:id="142"/>
    </w:p>
    <w:p w14:paraId="56BBCC63" w14:textId="77777777" w:rsidR="00AD198F" w:rsidRPr="00AD367B" w:rsidRDefault="00AD198F" w:rsidP="00AD198F">
      <w:pPr>
        <w:spacing w:before="240"/>
      </w:pPr>
      <w:r w:rsidRPr="00AD367B">
        <w:t>Система должна взаимодействовать со следующими внешними системами:</w:t>
      </w:r>
    </w:p>
    <w:p w14:paraId="7D9CC462" w14:textId="0782339D" w:rsidR="00AD198F" w:rsidRPr="00AD367B" w:rsidRDefault="00F904FC" w:rsidP="00FC5AA4">
      <w:pPr>
        <w:pStyle w:val="ac"/>
        <w:numPr>
          <w:ilvl w:val="0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>
        <w:rPr>
          <w:rFonts w:ascii="Times New Roman" w:hAnsi="Times New Roman"/>
          <w:color w:val="000000"/>
          <w:sz w:val="24"/>
          <w:szCs w:val="28"/>
        </w:rPr>
        <w:t xml:space="preserve">КИСУР (ПО </w:t>
      </w:r>
      <w:r w:rsidR="00AD198F" w:rsidRPr="00AD367B">
        <w:rPr>
          <w:rFonts w:ascii="Times New Roman" w:hAnsi="Times New Roman"/>
          <w:color w:val="000000"/>
          <w:sz w:val="24"/>
          <w:szCs w:val="28"/>
          <w:lang w:val="en-US"/>
        </w:rPr>
        <w:t>SAP</w:t>
      </w:r>
      <w:r>
        <w:rPr>
          <w:rFonts w:ascii="Times New Roman" w:hAnsi="Times New Roman"/>
          <w:color w:val="000000"/>
          <w:sz w:val="24"/>
          <w:szCs w:val="28"/>
        </w:rPr>
        <w:t>);</w:t>
      </w:r>
    </w:p>
    <w:p w14:paraId="0226DC51" w14:textId="2E818BB8" w:rsidR="00AD198F" w:rsidRPr="00AD367B" w:rsidRDefault="00AD198F" w:rsidP="00FC5AA4">
      <w:pPr>
        <w:pStyle w:val="ac"/>
        <w:numPr>
          <w:ilvl w:val="0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AD367B">
        <w:rPr>
          <w:rFonts w:ascii="Times New Roman" w:hAnsi="Times New Roman"/>
          <w:color w:val="000000"/>
          <w:sz w:val="24"/>
          <w:szCs w:val="28"/>
          <w:lang w:val="en-US"/>
        </w:rPr>
        <w:t>Active Directory</w:t>
      </w:r>
      <w:r w:rsidR="00F904FC">
        <w:rPr>
          <w:rFonts w:ascii="Times New Roman" w:hAnsi="Times New Roman"/>
          <w:color w:val="000000"/>
          <w:sz w:val="24"/>
          <w:szCs w:val="28"/>
        </w:rPr>
        <w:t>;</w:t>
      </w:r>
    </w:p>
    <w:p w14:paraId="27DEB484" w14:textId="3AD9D32F" w:rsidR="00AD198F" w:rsidRPr="00AD367B" w:rsidRDefault="00AD198F" w:rsidP="00FC5AA4">
      <w:pPr>
        <w:pStyle w:val="ac"/>
        <w:numPr>
          <w:ilvl w:val="0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AD367B">
        <w:rPr>
          <w:rFonts w:ascii="Times New Roman" w:hAnsi="Times New Roman"/>
          <w:color w:val="000000"/>
          <w:sz w:val="24"/>
          <w:szCs w:val="28"/>
          <w:lang w:val="en-US"/>
        </w:rPr>
        <w:t xml:space="preserve">MS </w:t>
      </w:r>
      <w:proofErr w:type="spellStart"/>
      <w:r w:rsidRPr="00AD367B">
        <w:rPr>
          <w:rFonts w:ascii="Times New Roman" w:hAnsi="Times New Roman"/>
          <w:color w:val="000000"/>
          <w:sz w:val="24"/>
          <w:szCs w:val="28"/>
          <w:lang w:val="en-US"/>
        </w:rPr>
        <w:t>Оutlook</w:t>
      </w:r>
      <w:proofErr w:type="spellEnd"/>
      <w:r w:rsidR="00F904FC">
        <w:rPr>
          <w:rFonts w:ascii="Times New Roman" w:hAnsi="Times New Roman"/>
          <w:color w:val="000000"/>
          <w:sz w:val="24"/>
          <w:szCs w:val="28"/>
        </w:rPr>
        <w:t>;</w:t>
      </w:r>
    </w:p>
    <w:p w14:paraId="25C0026D" w14:textId="7B521BB6" w:rsidR="00AD198F" w:rsidRPr="00AD367B" w:rsidRDefault="00AD198F" w:rsidP="00FC5AA4">
      <w:pPr>
        <w:pStyle w:val="ac"/>
        <w:numPr>
          <w:ilvl w:val="0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AD367B">
        <w:rPr>
          <w:rFonts w:ascii="Times New Roman" w:hAnsi="Times New Roman"/>
          <w:color w:val="000000"/>
          <w:sz w:val="24"/>
          <w:szCs w:val="28"/>
          <w:lang w:val="en-US"/>
        </w:rPr>
        <w:t>Adobe Acrobat</w:t>
      </w:r>
      <w:r w:rsidR="00F904FC">
        <w:rPr>
          <w:rFonts w:ascii="Times New Roman" w:hAnsi="Times New Roman"/>
          <w:color w:val="000000"/>
          <w:sz w:val="24"/>
          <w:szCs w:val="28"/>
        </w:rPr>
        <w:t>;</w:t>
      </w:r>
    </w:p>
    <w:p w14:paraId="5121B743" w14:textId="27172A9A" w:rsidR="0061535B" w:rsidRPr="004E2862" w:rsidRDefault="00AD198F" w:rsidP="00FC5AA4">
      <w:pPr>
        <w:pStyle w:val="ac"/>
        <w:numPr>
          <w:ilvl w:val="0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proofErr w:type="spellStart"/>
      <w:r w:rsidRPr="00AD367B">
        <w:rPr>
          <w:rFonts w:ascii="Times New Roman" w:hAnsi="Times New Roman"/>
          <w:color w:val="000000"/>
          <w:sz w:val="24"/>
          <w:szCs w:val="28"/>
          <w:lang w:val="en-US"/>
        </w:rPr>
        <w:t>КриптоПро</w:t>
      </w:r>
      <w:proofErr w:type="spellEnd"/>
      <w:r w:rsidR="004E2862">
        <w:rPr>
          <w:rFonts w:ascii="Times New Roman" w:hAnsi="Times New Roman"/>
          <w:color w:val="000000"/>
          <w:sz w:val="24"/>
          <w:szCs w:val="28"/>
        </w:rPr>
        <w:t>;</w:t>
      </w:r>
    </w:p>
    <w:p w14:paraId="3ECA1FD3" w14:textId="398352D3" w:rsidR="004E2862" w:rsidRPr="004E2862" w:rsidRDefault="004E2862" w:rsidP="00FC5AA4">
      <w:pPr>
        <w:pStyle w:val="ac"/>
        <w:numPr>
          <w:ilvl w:val="0"/>
          <w:numId w:val="21"/>
        </w:numPr>
        <w:tabs>
          <w:tab w:val="left" w:pos="1080"/>
        </w:tabs>
        <w:spacing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 xml:space="preserve">Интранет-портал на платформе </w:t>
      </w:r>
      <w:r>
        <w:rPr>
          <w:rFonts w:ascii="Times New Roman" w:hAnsi="Times New Roman"/>
          <w:color w:val="000000"/>
          <w:sz w:val="24"/>
          <w:szCs w:val="28"/>
          <w:lang w:val="en-US"/>
        </w:rPr>
        <w:t>MS</w:t>
      </w:r>
      <w:r w:rsidRPr="004E2862">
        <w:rPr>
          <w:rFonts w:ascii="Times New Roman" w:hAnsi="Times New Roman"/>
          <w:color w:val="000000"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8"/>
          <w:lang w:val="en-US"/>
        </w:rPr>
        <w:t>Sharepoint</w:t>
      </w:r>
      <w:proofErr w:type="spellEnd"/>
      <w:r w:rsidRPr="004E2862">
        <w:rPr>
          <w:rFonts w:ascii="Times New Roman" w:hAnsi="Times New Roman"/>
          <w:color w:val="000000"/>
          <w:sz w:val="24"/>
          <w:szCs w:val="28"/>
        </w:rPr>
        <w:t>.</w:t>
      </w:r>
    </w:p>
    <w:p w14:paraId="09533840" w14:textId="1A768D91" w:rsidR="006740E5" w:rsidRPr="00280776" w:rsidRDefault="006740E5" w:rsidP="00FC5AA4">
      <w:pPr>
        <w:pStyle w:val="4"/>
        <w:numPr>
          <w:ilvl w:val="3"/>
          <w:numId w:val="6"/>
        </w:numPr>
        <w:rPr>
          <w:b/>
        </w:rPr>
      </w:pPr>
      <w:bookmarkStart w:id="143" w:name="_Toc52998377"/>
      <w:r w:rsidRPr="00280776">
        <w:rPr>
          <w:b/>
        </w:rPr>
        <w:t xml:space="preserve">Режимы функционирования </w:t>
      </w:r>
      <w:bookmarkEnd w:id="138"/>
      <w:bookmarkEnd w:id="139"/>
      <w:r w:rsidR="007C3385" w:rsidRPr="00280776">
        <w:rPr>
          <w:b/>
        </w:rPr>
        <w:t>Системы</w:t>
      </w:r>
      <w:bookmarkEnd w:id="143"/>
    </w:p>
    <w:p w14:paraId="3B4A6420" w14:textId="77777777" w:rsidR="006740E5" w:rsidRPr="00280776" w:rsidRDefault="00ED27A8" w:rsidP="00AE4677">
      <w:r w:rsidRPr="00280776">
        <w:t xml:space="preserve">Для </w:t>
      </w:r>
      <w:r w:rsidR="00F45EAE" w:rsidRPr="00280776">
        <w:t>Системы</w:t>
      </w:r>
      <w:r w:rsidR="006740E5" w:rsidRPr="00280776">
        <w:t xml:space="preserve"> определены следующие режимы функционирования:</w:t>
      </w:r>
    </w:p>
    <w:p w14:paraId="2FEFF1E6" w14:textId="77777777" w:rsidR="006740E5" w:rsidRPr="00280776" w:rsidRDefault="006740E5" w:rsidP="00DD4951">
      <w:pPr>
        <w:numPr>
          <w:ilvl w:val="0"/>
          <w:numId w:val="3"/>
        </w:numPr>
      </w:pPr>
      <w:r w:rsidRPr="00280776">
        <w:t>Нормальный режим функционирования;</w:t>
      </w:r>
    </w:p>
    <w:p w14:paraId="231FC8F7" w14:textId="77777777" w:rsidR="006740E5" w:rsidRPr="00280776" w:rsidRDefault="006740E5" w:rsidP="00DD4951">
      <w:pPr>
        <w:numPr>
          <w:ilvl w:val="0"/>
          <w:numId w:val="3"/>
        </w:numPr>
      </w:pPr>
      <w:r w:rsidRPr="00280776">
        <w:t>Аварийный режим функционирования.</w:t>
      </w:r>
    </w:p>
    <w:p w14:paraId="156D7F5A" w14:textId="77777777" w:rsidR="006740E5" w:rsidRPr="00280776" w:rsidRDefault="006740E5" w:rsidP="00AE4677">
      <w:r w:rsidRPr="00280776">
        <w:t xml:space="preserve">Основным режимом функционирования </w:t>
      </w:r>
      <w:r w:rsidR="007C3385" w:rsidRPr="00280776">
        <w:t xml:space="preserve">Системы </w:t>
      </w:r>
      <w:r w:rsidRPr="00280776">
        <w:t xml:space="preserve">является нормальный режим. </w:t>
      </w:r>
    </w:p>
    <w:p w14:paraId="24BB6E72" w14:textId="77777777" w:rsidR="006740E5" w:rsidRPr="00280776" w:rsidRDefault="006740E5" w:rsidP="00AE4677">
      <w:r w:rsidRPr="00280776">
        <w:t xml:space="preserve">В нормальном режиме функционирования </w:t>
      </w:r>
      <w:r w:rsidR="007C3385" w:rsidRPr="00280776">
        <w:t>Системы</w:t>
      </w:r>
      <w:r w:rsidRPr="00280776">
        <w:t>:</w:t>
      </w:r>
    </w:p>
    <w:p w14:paraId="4588E195" w14:textId="77777777" w:rsidR="006740E5" w:rsidRPr="00280776" w:rsidRDefault="006740E5" w:rsidP="00DD4951">
      <w:pPr>
        <w:numPr>
          <w:ilvl w:val="0"/>
          <w:numId w:val="3"/>
        </w:numPr>
      </w:pPr>
      <w:r w:rsidRPr="00280776">
        <w:t>Клиентское программное обеспечение и технические средства пользователей и администратора системы обеспечивают возможность функционирования 7 дней в неделю, 24 часа в сутки (24*7*365) за исключением часов проведения технического обслуживания системы;</w:t>
      </w:r>
    </w:p>
    <w:p w14:paraId="2F42E6A0" w14:textId="77777777" w:rsidR="006740E5" w:rsidRPr="00280776" w:rsidRDefault="006740E5" w:rsidP="00DD4951">
      <w:pPr>
        <w:numPr>
          <w:ilvl w:val="0"/>
          <w:numId w:val="3"/>
        </w:numPr>
      </w:pPr>
      <w:r w:rsidRPr="00280776">
        <w:t>Серверное программное обеспечение и технические средства северов обеспечивают возможность круглосуточного функционирования, с перерывами на обслуживание;</w:t>
      </w:r>
    </w:p>
    <w:p w14:paraId="34964544" w14:textId="77777777" w:rsidR="006740E5" w:rsidRPr="00280776" w:rsidRDefault="006740E5" w:rsidP="00DD4951">
      <w:pPr>
        <w:numPr>
          <w:ilvl w:val="0"/>
          <w:numId w:val="3"/>
        </w:numPr>
      </w:pPr>
      <w:r w:rsidRPr="00280776">
        <w:t>Исправно работает оборудование, составляющее комплекс технических средств;</w:t>
      </w:r>
    </w:p>
    <w:p w14:paraId="03EC23F0" w14:textId="77777777" w:rsidR="006740E5" w:rsidRPr="00280776" w:rsidRDefault="006740E5" w:rsidP="00DD4951">
      <w:pPr>
        <w:numPr>
          <w:ilvl w:val="0"/>
          <w:numId w:val="3"/>
        </w:numPr>
      </w:pPr>
      <w:r w:rsidRPr="00280776">
        <w:t>Исправно функционирует системное, базовое и прикладное программное обеспечение системы.</w:t>
      </w:r>
    </w:p>
    <w:p w14:paraId="152B66B0" w14:textId="77777777" w:rsidR="006740E5" w:rsidRPr="00280776" w:rsidRDefault="006740E5" w:rsidP="00AE4677">
      <w:r w:rsidRPr="00280776">
        <w:t>Для обеспечения нормального режима функционирования системы необходимо выполнять требования и выдерживать условия эксплуатации программного обеспечения и комплекса технических средств системы, указанные в соответствующих технических документах (техническая документация, инструкции по эксплуатации и т.д.).</w:t>
      </w:r>
    </w:p>
    <w:p w14:paraId="3D0F1FC4" w14:textId="77777777" w:rsidR="006740E5" w:rsidRPr="00280776" w:rsidRDefault="006740E5" w:rsidP="00AE4677">
      <w:r w:rsidRPr="00280776">
        <w:t xml:space="preserve">Аварийный режим функционирования системы характеризуется отказом одного или нескольких компонентов программного и (или) технического обеспечения. </w:t>
      </w:r>
    </w:p>
    <w:p w14:paraId="08427407" w14:textId="77777777" w:rsidR="006740E5" w:rsidRPr="00280776" w:rsidRDefault="006740E5" w:rsidP="00AE4677">
      <w:r w:rsidRPr="00280776">
        <w:t>В случае перехода системы в предаварийный режим необходимо:</w:t>
      </w:r>
    </w:p>
    <w:p w14:paraId="7869F181" w14:textId="77777777" w:rsidR="006740E5" w:rsidRPr="00280776" w:rsidRDefault="006740E5" w:rsidP="00DD4951">
      <w:pPr>
        <w:numPr>
          <w:ilvl w:val="0"/>
          <w:numId w:val="3"/>
        </w:numPr>
      </w:pPr>
      <w:r w:rsidRPr="00280776">
        <w:t>завершить работу всех приложений</w:t>
      </w:r>
      <w:r w:rsidR="00ED27A8" w:rsidRPr="00280776">
        <w:t xml:space="preserve"> серверной части</w:t>
      </w:r>
      <w:r w:rsidRPr="00280776">
        <w:t>, с сохранением данных;</w:t>
      </w:r>
    </w:p>
    <w:p w14:paraId="1362CE36" w14:textId="77777777" w:rsidR="006740E5" w:rsidRPr="00280776" w:rsidRDefault="006740E5" w:rsidP="00DD4951">
      <w:pPr>
        <w:numPr>
          <w:ilvl w:val="0"/>
          <w:numId w:val="3"/>
        </w:numPr>
      </w:pPr>
      <w:r w:rsidRPr="00280776">
        <w:t xml:space="preserve">выключить </w:t>
      </w:r>
      <w:r w:rsidR="00ED27A8" w:rsidRPr="00280776">
        <w:t xml:space="preserve">интеграционные модули, обеспечивающие связь с </w:t>
      </w:r>
      <w:r w:rsidRPr="00280776">
        <w:t>периферийны</w:t>
      </w:r>
      <w:r w:rsidR="00ED27A8" w:rsidRPr="00280776">
        <w:t>ми</w:t>
      </w:r>
      <w:r w:rsidRPr="00280776">
        <w:t xml:space="preserve"> устройства</w:t>
      </w:r>
      <w:r w:rsidR="00ED27A8" w:rsidRPr="00280776">
        <w:t>ми и внешними системами</w:t>
      </w:r>
      <w:r w:rsidRPr="00280776">
        <w:t>;</w:t>
      </w:r>
    </w:p>
    <w:p w14:paraId="508DBA45" w14:textId="77777777" w:rsidR="006740E5" w:rsidRPr="00280776" w:rsidRDefault="006740E5" w:rsidP="00DD4951">
      <w:pPr>
        <w:numPr>
          <w:ilvl w:val="0"/>
          <w:numId w:val="3"/>
        </w:numPr>
      </w:pPr>
      <w:r w:rsidRPr="00280776">
        <w:t xml:space="preserve"> выполнить резервное копирование БД.</w:t>
      </w:r>
    </w:p>
    <w:p w14:paraId="682FBBEF" w14:textId="77777777" w:rsidR="006740E5" w:rsidRPr="00280776" w:rsidRDefault="006740E5" w:rsidP="00AE4677">
      <w:r w:rsidRPr="00280776">
        <w:t>После этого необходимо выполнить комплекс мероприятий по устранению причины перехода системы в аварийный режим.</w:t>
      </w:r>
    </w:p>
    <w:p w14:paraId="77C8CEF5" w14:textId="77777777" w:rsidR="008D7979" w:rsidRPr="008D7979" w:rsidRDefault="008D7979" w:rsidP="00FC5AA4">
      <w:pPr>
        <w:pStyle w:val="30"/>
        <w:numPr>
          <w:ilvl w:val="2"/>
          <w:numId w:val="5"/>
        </w:numPr>
        <w:rPr>
          <w:b/>
        </w:rPr>
      </w:pPr>
      <w:bookmarkStart w:id="144" w:name="_Toc52998378"/>
      <w:bookmarkStart w:id="145" w:name="_Toc431465060"/>
      <w:bookmarkStart w:id="146" w:name="_Toc433122968"/>
      <w:r w:rsidRPr="008D7979">
        <w:rPr>
          <w:b/>
        </w:rPr>
        <w:t>Требования к быстродействию</w:t>
      </w:r>
      <w:bookmarkEnd w:id="144"/>
    </w:p>
    <w:p w14:paraId="6DB88DF4" w14:textId="0F8DDB4B" w:rsidR="008D7979" w:rsidRDefault="008D7979" w:rsidP="008D7979">
      <w:pPr>
        <w:tabs>
          <w:tab w:val="left" w:pos="1080"/>
        </w:tabs>
        <w:rPr>
          <w:color w:val="000000"/>
          <w:szCs w:val="28"/>
        </w:rPr>
      </w:pPr>
      <w:r>
        <w:rPr>
          <w:color w:val="000000"/>
          <w:szCs w:val="28"/>
        </w:rPr>
        <w:t>Максимальное время обработки одного запроса справки 2</w:t>
      </w:r>
      <w:r w:rsidR="00F904FC">
        <w:rPr>
          <w:color w:val="000000"/>
          <w:szCs w:val="28"/>
        </w:rPr>
        <w:t>-</w:t>
      </w:r>
      <w:r>
        <w:rPr>
          <w:color w:val="000000"/>
          <w:szCs w:val="28"/>
        </w:rPr>
        <w:t>НДФЛ от момента поступления задачи до создания справки не должна превышать 10 мин.</w:t>
      </w:r>
    </w:p>
    <w:p w14:paraId="5C2ABAB5" w14:textId="77777777" w:rsidR="008D7979" w:rsidRDefault="008D7979" w:rsidP="008D7979">
      <w:pPr>
        <w:tabs>
          <w:tab w:val="left" w:pos="1080"/>
        </w:tabs>
        <w:rPr>
          <w:color w:val="000000"/>
          <w:szCs w:val="28"/>
        </w:rPr>
      </w:pPr>
      <w:r>
        <w:rPr>
          <w:color w:val="000000"/>
          <w:szCs w:val="28"/>
        </w:rPr>
        <w:t>Окончательно требования к быстродействию согласуются и уточняются в процессе разработки концептуального проекта.</w:t>
      </w:r>
    </w:p>
    <w:p w14:paraId="0A49BBFC" w14:textId="499EDF4E" w:rsidR="006740E5" w:rsidRPr="00280776" w:rsidRDefault="006740E5" w:rsidP="00FC5AA4">
      <w:pPr>
        <w:pStyle w:val="30"/>
        <w:numPr>
          <w:ilvl w:val="2"/>
          <w:numId w:val="5"/>
        </w:numPr>
        <w:rPr>
          <w:b/>
        </w:rPr>
      </w:pPr>
      <w:bookmarkStart w:id="147" w:name="_Toc52998379"/>
      <w:r w:rsidRPr="00280776">
        <w:rPr>
          <w:b/>
        </w:rPr>
        <w:lastRenderedPageBreak/>
        <w:t xml:space="preserve">Требования по диагностированию </w:t>
      </w:r>
      <w:bookmarkEnd w:id="145"/>
      <w:bookmarkEnd w:id="146"/>
      <w:r w:rsidR="00153B39" w:rsidRPr="00280776">
        <w:rPr>
          <w:b/>
        </w:rPr>
        <w:t>Системы</w:t>
      </w:r>
      <w:bookmarkEnd w:id="147"/>
    </w:p>
    <w:p w14:paraId="49BD6533" w14:textId="5B9B154F" w:rsidR="00FF785B" w:rsidRPr="00280776" w:rsidRDefault="00153B39" w:rsidP="00AE4677">
      <w:r w:rsidRPr="00280776">
        <w:t>Система</w:t>
      </w:r>
      <w:r w:rsidR="00C84A74" w:rsidRPr="00280776">
        <w:t xml:space="preserve"> </w:t>
      </w:r>
      <w:r w:rsidRPr="00280776">
        <w:t xml:space="preserve">должна </w:t>
      </w:r>
      <w:r w:rsidR="00FF785B" w:rsidRPr="00280776">
        <w:t xml:space="preserve">предоставлять инструменты диагностирования основных процессов </w:t>
      </w:r>
      <w:r w:rsidRPr="00280776">
        <w:t>Системы</w:t>
      </w:r>
      <w:r w:rsidR="00FF785B" w:rsidRPr="00280776">
        <w:t xml:space="preserve">, трассировки и мониторинга процесса выполнения программы. При возникновении аварийных ситуаций, либо </w:t>
      </w:r>
      <w:r w:rsidR="00395877" w:rsidRPr="00280776">
        <w:t>сбоев</w:t>
      </w:r>
      <w:r w:rsidR="00FF785B" w:rsidRPr="00280776">
        <w:t xml:space="preserve"> в программном обеспечении</w:t>
      </w:r>
      <w:r w:rsidR="00395877" w:rsidRPr="00280776">
        <w:t xml:space="preserve"> вследствие ошибок</w:t>
      </w:r>
      <w:r w:rsidR="00FF785B" w:rsidRPr="00280776">
        <w:t>, диагностические инструменты должны позволять сохранять полный набор информации, необходимой разработчику для идентификации проблемы (место прерывания, стек вызовов процедур, текущее состояние памяти).</w:t>
      </w:r>
    </w:p>
    <w:p w14:paraId="01452CC7" w14:textId="77777777" w:rsidR="006740E5" w:rsidRPr="00280776" w:rsidRDefault="006740E5" w:rsidP="00FC5AA4">
      <w:pPr>
        <w:pStyle w:val="30"/>
        <w:numPr>
          <w:ilvl w:val="2"/>
          <w:numId w:val="5"/>
        </w:numPr>
        <w:rPr>
          <w:b/>
        </w:rPr>
      </w:pPr>
      <w:bookmarkStart w:id="148" w:name="_Toc2505252"/>
      <w:bookmarkStart w:id="149" w:name="_Toc67127920"/>
      <w:bookmarkStart w:id="150" w:name="_Toc68433347"/>
      <w:bookmarkStart w:id="151" w:name="_Toc82577913"/>
      <w:bookmarkStart w:id="152" w:name="_Toc431465064"/>
      <w:bookmarkStart w:id="153" w:name="_Toc433122972"/>
      <w:bookmarkStart w:id="154" w:name="_Toc52998380"/>
      <w:bookmarkEnd w:id="134"/>
      <w:r w:rsidRPr="00280776">
        <w:rPr>
          <w:b/>
        </w:rPr>
        <w:t xml:space="preserve">Требования к </w:t>
      </w:r>
      <w:bookmarkEnd w:id="148"/>
      <w:bookmarkEnd w:id="149"/>
      <w:bookmarkEnd w:id="150"/>
      <w:bookmarkEnd w:id="151"/>
      <w:r w:rsidRPr="00280776">
        <w:rPr>
          <w:b/>
        </w:rPr>
        <w:t>надежности</w:t>
      </w:r>
      <w:bookmarkEnd w:id="152"/>
      <w:bookmarkEnd w:id="153"/>
      <w:bookmarkEnd w:id="154"/>
    </w:p>
    <w:p w14:paraId="714C5CC6" w14:textId="77777777" w:rsidR="0012532B" w:rsidRPr="006269AA" w:rsidRDefault="0012532B" w:rsidP="0012532B">
      <w:bookmarkStart w:id="155" w:name="_Toc431465065"/>
      <w:bookmarkStart w:id="156" w:name="_Toc433122973"/>
      <w:bookmarkStart w:id="157" w:name="_Toc2505256"/>
      <w:bookmarkStart w:id="158" w:name="_Toc67127923"/>
      <w:bookmarkStart w:id="159" w:name="_Toc68433350"/>
      <w:bookmarkStart w:id="160" w:name="_Toc82577916"/>
      <w:bookmarkStart w:id="161" w:name="_Toc362239059"/>
      <w:bookmarkStart w:id="162" w:name="_Toc362242251"/>
      <w:bookmarkStart w:id="163" w:name="_Toc379859348"/>
      <w:r w:rsidRPr="006269AA">
        <w:t xml:space="preserve">К </w:t>
      </w:r>
      <w:r>
        <w:t xml:space="preserve">ПО </w:t>
      </w:r>
      <w:r w:rsidRPr="006269AA">
        <w:t>предъявляются следующие общие требования по обеспечению надежности:</w:t>
      </w:r>
    </w:p>
    <w:p w14:paraId="1990039B" w14:textId="77777777" w:rsidR="0012532B" w:rsidRPr="006269AA" w:rsidRDefault="0012532B" w:rsidP="00FC5AA4">
      <w:pPr>
        <w:widowControl w:val="0"/>
        <w:numPr>
          <w:ilvl w:val="0"/>
          <w:numId w:val="26"/>
        </w:numPr>
        <w:spacing w:after="60"/>
        <w:ind w:left="0" w:firstLine="851"/>
      </w:pPr>
      <w:r>
        <w:t>ПО</w:t>
      </w:r>
      <w:r w:rsidRPr="006269AA">
        <w:t xml:space="preserve"> не должн</w:t>
      </w:r>
      <w:r>
        <w:t>о</w:t>
      </w:r>
      <w:r w:rsidRPr="006269AA">
        <w:t xml:space="preserve"> терять работоспособность в случае возникновения сбоев, аварий и отказов, возникающих на рабочих ст</w:t>
      </w:r>
      <w:r>
        <w:t>анциях и периферийных устройствах.</w:t>
      </w:r>
    </w:p>
    <w:p w14:paraId="44E70589" w14:textId="77777777" w:rsidR="0012532B" w:rsidRPr="006269AA" w:rsidRDefault="0012532B" w:rsidP="00FC5AA4">
      <w:pPr>
        <w:widowControl w:val="0"/>
        <w:numPr>
          <w:ilvl w:val="0"/>
          <w:numId w:val="26"/>
        </w:numPr>
        <w:spacing w:after="60"/>
        <w:ind w:left="0" w:firstLine="851"/>
      </w:pPr>
      <w:r>
        <w:t>ПО</w:t>
      </w:r>
      <w:r w:rsidRPr="006269AA">
        <w:t xml:space="preserve"> должн</w:t>
      </w:r>
      <w:r>
        <w:t>о</w:t>
      </w:r>
      <w:r w:rsidRPr="006269AA">
        <w:t xml:space="preserve"> обеспечивать восстановление работоспособности после устранения сбоев, аварий и отказов в работе аппаратных </w:t>
      </w:r>
      <w:r>
        <w:t>средств и сетевого оборудования.</w:t>
      </w:r>
    </w:p>
    <w:p w14:paraId="6DCC2365" w14:textId="77777777" w:rsidR="0012532B" w:rsidRPr="006269AA" w:rsidRDefault="0012532B" w:rsidP="00FC5AA4">
      <w:pPr>
        <w:widowControl w:val="0"/>
        <w:numPr>
          <w:ilvl w:val="0"/>
          <w:numId w:val="26"/>
        </w:numPr>
        <w:spacing w:after="60"/>
        <w:ind w:left="0" w:firstLine="851"/>
      </w:pPr>
      <w:r>
        <w:t>ПО</w:t>
      </w:r>
      <w:r w:rsidRPr="006269AA">
        <w:t xml:space="preserve"> должн</w:t>
      </w:r>
      <w:r>
        <w:t>о</w:t>
      </w:r>
      <w:r w:rsidRPr="006269AA">
        <w:t xml:space="preserve"> обеспечивать сохранность данных при сбоях в электропитании технических средств</w:t>
      </w:r>
      <w:r>
        <w:t>, в том состоянии, которое соответствовало моменту возникновения сбоя.</w:t>
      </w:r>
    </w:p>
    <w:p w14:paraId="4B76D699" w14:textId="77777777" w:rsidR="0012532B" w:rsidRPr="006269AA" w:rsidRDefault="0012532B" w:rsidP="00FC5AA4">
      <w:pPr>
        <w:widowControl w:val="0"/>
        <w:numPr>
          <w:ilvl w:val="0"/>
          <w:numId w:val="26"/>
        </w:numPr>
        <w:spacing w:after="60"/>
        <w:ind w:left="0" w:firstLine="851"/>
      </w:pPr>
      <w:r>
        <w:t>Д</w:t>
      </w:r>
      <w:r w:rsidRPr="006269AA">
        <w:t>анные</w:t>
      </w:r>
      <w:r>
        <w:t xml:space="preserve">, обрабатываемые ПО, </w:t>
      </w:r>
      <w:r w:rsidRPr="006269AA">
        <w:t>должны быть защищены от неко</w:t>
      </w:r>
      <w:r>
        <w:t>рректных действий пользователей.</w:t>
      </w:r>
    </w:p>
    <w:p w14:paraId="29137DA1" w14:textId="77777777" w:rsidR="0012532B" w:rsidRDefault="0012532B" w:rsidP="00FC5AA4">
      <w:pPr>
        <w:widowControl w:val="0"/>
        <w:numPr>
          <w:ilvl w:val="0"/>
          <w:numId w:val="26"/>
        </w:numPr>
        <w:spacing w:after="60"/>
        <w:ind w:left="0" w:firstLine="851"/>
      </w:pPr>
      <w:r>
        <w:t>ПО</w:t>
      </w:r>
      <w:r w:rsidRPr="006269AA">
        <w:t xml:space="preserve"> должн</w:t>
      </w:r>
      <w:r>
        <w:t>о</w:t>
      </w:r>
      <w:r w:rsidRPr="006269AA">
        <w:t xml:space="preserve"> обладать средствами защиты от действий недобросовестных пользователей, контроля вводимой </w:t>
      </w:r>
      <w:r>
        <w:t>информации и целостности данных.</w:t>
      </w:r>
    </w:p>
    <w:p w14:paraId="6BC75F5B" w14:textId="77777777" w:rsidR="0012532B" w:rsidRPr="006269AA" w:rsidRDefault="0012532B" w:rsidP="0012532B">
      <w:r w:rsidRPr="006269AA">
        <w:t>Для обеспечения вышеперечисленных требований к надежности:</w:t>
      </w:r>
    </w:p>
    <w:p w14:paraId="5AA2060A" w14:textId="77777777" w:rsidR="0012532B" w:rsidRDefault="0012532B" w:rsidP="00FC5AA4">
      <w:pPr>
        <w:widowControl w:val="0"/>
        <w:numPr>
          <w:ilvl w:val="0"/>
          <w:numId w:val="27"/>
        </w:numPr>
        <w:spacing w:after="60"/>
        <w:ind w:left="709" w:firstLine="360"/>
      </w:pPr>
      <w:r w:rsidRPr="006269AA">
        <w:t xml:space="preserve">все оборудование, входящее в состав </w:t>
      </w:r>
      <w:r>
        <w:t>ИС Общества</w:t>
      </w:r>
      <w:r w:rsidRPr="006269AA">
        <w:t xml:space="preserve">, должно соответствовать международным стандартам, и иметь </w:t>
      </w:r>
      <w:r>
        <w:t xml:space="preserve">действующие </w:t>
      </w:r>
      <w:r w:rsidRPr="006269AA">
        <w:t xml:space="preserve">сертификаты </w:t>
      </w:r>
      <w:r>
        <w:t>соответствия;</w:t>
      </w:r>
    </w:p>
    <w:p w14:paraId="14CEA1B3" w14:textId="77777777" w:rsidR="0012532B" w:rsidRPr="006269AA" w:rsidRDefault="0012532B" w:rsidP="00FC5AA4">
      <w:pPr>
        <w:widowControl w:val="0"/>
        <w:numPr>
          <w:ilvl w:val="0"/>
          <w:numId w:val="27"/>
        </w:numPr>
        <w:spacing w:after="60"/>
        <w:ind w:left="709" w:firstLine="360"/>
      </w:pPr>
      <w:r w:rsidRPr="006269AA">
        <w:t>на объект</w:t>
      </w:r>
      <w:r>
        <w:t>е</w:t>
      </w:r>
      <w:r w:rsidRPr="006269AA">
        <w:t xml:space="preserve"> автоматизации долж</w:t>
      </w:r>
      <w:r>
        <w:t xml:space="preserve">ны </w:t>
      </w:r>
      <w:r w:rsidRPr="006269AA">
        <w:t xml:space="preserve">быть </w:t>
      </w:r>
      <w:r>
        <w:t xml:space="preserve">в наличии </w:t>
      </w:r>
      <w:r w:rsidRPr="006269AA">
        <w:t>комплект</w:t>
      </w:r>
      <w:r>
        <w:t>ы</w:t>
      </w:r>
      <w:r w:rsidRPr="006269AA">
        <w:t xml:space="preserve"> запасных комплектующих изделий и приборов (ЗИП);</w:t>
      </w:r>
    </w:p>
    <w:p w14:paraId="561E115D" w14:textId="77777777" w:rsidR="0012532B" w:rsidRPr="006269AA" w:rsidRDefault="0012532B" w:rsidP="00FC5AA4">
      <w:pPr>
        <w:widowControl w:val="0"/>
        <w:numPr>
          <w:ilvl w:val="0"/>
          <w:numId w:val="27"/>
        </w:numPr>
        <w:spacing w:after="60"/>
        <w:ind w:left="709" w:firstLine="360"/>
      </w:pPr>
      <w:r w:rsidRPr="006269AA">
        <w:t xml:space="preserve">всё применяемое в </w:t>
      </w:r>
      <w:r>
        <w:t xml:space="preserve">ИС Общества </w:t>
      </w:r>
      <w:r w:rsidRPr="006269AA">
        <w:t>общесистемное программное обеспечение должно принадлежать Заказчику на основе лицензионных соглашений;</w:t>
      </w:r>
    </w:p>
    <w:p w14:paraId="5A8D059C" w14:textId="77777777" w:rsidR="0012532B" w:rsidRPr="006269AA" w:rsidRDefault="0012532B" w:rsidP="00FC5AA4">
      <w:pPr>
        <w:widowControl w:val="0"/>
        <w:numPr>
          <w:ilvl w:val="0"/>
          <w:numId w:val="27"/>
        </w:numPr>
        <w:spacing w:after="60"/>
        <w:ind w:left="709" w:firstLine="360"/>
      </w:pPr>
      <w:r w:rsidRPr="006269AA">
        <w:t>на объект</w:t>
      </w:r>
      <w:r>
        <w:t>е</w:t>
      </w:r>
      <w:r w:rsidRPr="006269AA">
        <w:t xml:space="preserve"> автоматизации должны быть предусмотрены программные и организационно-технические меры по защите программного обеспечения от заражения компьютерными вирусами;</w:t>
      </w:r>
    </w:p>
    <w:p w14:paraId="6F1D0FEE" w14:textId="77777777" w:rsidR="0012532B" w:rsidRDefault="0012532B" w:rsidP="00FC5AA4">
      <w:pPr>
        <w:widowControl w:val="0"/>
        <w:numPr>
          <w:ilvl w:val="0"/>
          <w:numId w:val="27"/>
        </w:numPr>
        <w:spacing w:after="60"/>
        <w:ind w:left="709" w:firstLine="360"/>
      </w:pPr>
      <w:r w:rsidRPr="006269AA">
        <w:t xml:space="preserve">в составе </w:t>
      </w:r>
      <w:r>
        <w:t>ИС Общества должны п</w:t>
      </w:r>
      <w:r w:rsidRPr="006269AA">
        <w:t xml:space="preserve">рименяться </w:t>
      </w:r>
      <w:r>
        <w:t xml:space="preserve">высоконадежные </w:t>
      </w:r>
      <w:r w:rsidRPr="006269AA">
        <w:t>кластерные серверные системы, предназначенные для непрерывн</w:t>
      </w:r>
      <w:r>
        <w:t>ой</w:t>
      </w:r>
      <w:r w:rsidRPr="006269AA">
        <w:t xml:space="preserve"> работы в круглосуточном режиме;</w:t>
      </w:r>
    </w:p>
    <w:p w14:paraId="48F90AA2" w14:textId="77777777" w:rsidR="0012532B" w:rsidRDefault="0012532B" w:rsidP="00FC5AA4">
      <w:pPr>
        <w:widowControl w:val="0"/>
        <w:numPr>
          <w:ilvl w:val="0"/>
          <w:numId w:val="27"/>
        </w:numPr>
        <w:spacing w:after="60"/>
        <w:ind w:left="709" w:firstLine="360"/>
      </w:pPr>
      <w:r w:rsidRPr="006269AA">
        <w:t xml:space="preserve">в </w:t>
      </w:r>
      <w:r>
        <w:t xml:space="preserve">ИС Общества по возможности </w:t>
      </w:r>
      <w:r w:rsidRPr="006269AA">
        <w:t>должн</w:t>
      </w:r>
      <w:r>
        <w:t>ы</w:t>
      </w:r>
      <w:r w:rsidRPr="006269AA">
        <w:t xml:space="preserve"> применяться избыточность и резервирование аппаратных и обеспечивающих средств</w:t>
      </w:r>
      <w:r>
        <w:t>. В случае сбоя, отказа должно быть предусмотрено сохранение всех введенных данных и осуществление резервного копирования данных.</w:t>
      </w:r>
    </w:p>
    <w:p w14:paraId="6FD28C63" w14:textId="77777777" w:rsidR="006740E5" w:rsidRPr="00280776" w:rsidRDefault="006740E5" w:rsidP="00FC5AA4">
      <w:pPr>
        <w:pStyle w:val="30"/>
        <w:numPr>
          <w:ilvl w:val="2"/>
          <w:numId w:val="5"/>
        </w:numPr>
        <w:rPr>
          <w:b/>
        </w:rPr>
      </w:pPr>
      <w:bookmarkStart w:id="164" w:name="_Toc52998381"/>
      <w:r w:rsidRPr="00280776">
        <w:rPr>
          <w:b/>
        </w:rPr>
        <w:t>Требования к эргономике</w:t>
      </w:r>
      <w:bookmarkEnd w:id="155"/>
      <w:bookmarkEnd w:id="156"/>
      <w:bookmarkEnd w:id="164"/>
      <w:r w:rsidRPr="00280776">
        <w:rPr>
          <w:b/>
        </w:rPr>
        <w:t xml:space="preserve"> </w:t>
      </w:r>
      <w:bookmarkEnd w:id="157"/>
      <w:bookmarkEnd w:id="158"/>
      <w:bookmarkEnd w:id="159"/>
      <w:bookmarkEnd w:id="160"/>
    </w:p>
    <w:p w14:paraId="11501647" w14:textId="686EB375" w:rsidR="00FF785B" w:rsidRPr="00280776" w:rsidRDefault="00FF785B" w:rsidP="00AE4677">
      <w:r w:rsidRPr="00280776">
        <w:t xml:space="preserve">Сообщения об ошибках пользователей должны быть </w:t>
      </w:r>
      <w:r w:rsidR="00C0299C" w:rsidRPr="00280776">
        <w:t>представлены на естественном языке, содержать</w:t>
      </w:r>
      <w:r w:rsidRPr="00280776">
        <w:t xml:space="preserve"> полны</w:t>
      </w:r>
      <w:r w:rsidR="00C0299C" w:rsidRPr="00280776">
        <w:t>й</w:t>
      </w:r>
      <w:r w:rsidRPr="00280776">
        <w:t xml:space="preserve"> текст (не кодам), </w:t>
      </w:r>
      <w:r w:rsidR="00C0299C" w:rsidRPr="00280776">
        <w:t xml:space="preserve">максимально </w:t>
      </w:r>
      <w:r w:rsidRPr="00280776">
        <w:t xml:space="preserve">возможно </w:t>
      </w:r>
      <w:r w:rsidR="00C0299C" w:rsidRPr="00280776">
        <w:t>отражающий характер</w:t>
      </w:r>
      <w:r w:rsidRPr="00280776">
        <w:t xml:space="preserve"> проблем</w:t>
      </w:r>
      <w:r w:rsidR="00C0299C" w:rsidRPr="00280776">
        <w:t>ы</w:t>
      </w:r>
      <w:r w:rsidRPr="00280776">
        <w:t xml:space="preserve">. </w:t>
      </w:r>
      <w:r w:rsidR="00C0299C" w:rsidRPr="00280776">
        <w:t>В сообщении должен присутствовать</w:t>
      </w:r>
      <w:r w:rsidRPr="00280776">
        <w:t xml:space="preserve"> текст с предложениями по возможным</w:t>
      </w:r>
      <w:r w:rsidR="00C0299C" w:rsidRPr="00280776">
        <w:t xml:space="preserve"> путям</w:t>
      </w:r>
      <w:r w:rsidRPr="00280776">
        <w:t xml:space="preserve"> решения проблемы</w:t>
      </w:r>
      <w:r w:rsidR="00C0299C" w:rsidRPr="00280776">
        <w:t xml:space="preserve"> или с предложениями </w:t>
      </w:r>
      <w:r w:rsidRPr="00280776">
        <w:t>запрос</w:t>
      </w:r>
      <w:r w:rsidR="00C0299C" w:rsidRPr="00280776">
        <w:t>а</w:t>
      </w:r>
      <w:r w:rsidRPr="00280776">
        <w:t xml:space="preserve"> дополнительной помощи</w:t>
      </w:r>
      <w:r w:rsidR="00C0299C" w:rsidRPr="00280776">
        <w:t>, а также</w:t>
      </w:r>
      <w:r w:rsidRPr="00280776">
        <w:t xml:space="preserve"> </w:t>
      </w:r>
      <w:r w:rsidRPr="00280776">
        <w:lastRenderedPageBreak/>
        <w:t xml:space="preserve">текст с информацией </w:t>
      </w:r>
      <w:r w:rsidR="00F904FC" w:rsidRPr="00280776">
        <w:t>по мерам,</w:t>
      </w:r>
      <w:r w:rsidRPr="00280776">
        <w:t xml:space="preserve"> уже предпринятым </w:t>
      </w:r>
      <w:r w:rsidR="005F4751" w:rsidRPr="00280776">
        <w:t>системой в случае, если</w:t>
      </w:r>
      <w:r w:rsidR="00C0299C" w:rsidRPr="00280776">
        <w:t xml:space="preserve"> такие меры были предприняты</w:t>
      </w:r>
      <w:r w:rsidRPr="00280776">
        <w:t>.</w:t>
      </w:r>
    </w:p>
    <w:p w14:paraId="1386FA28" w14:textId="77777777" w:rsidR="002425D6" w:rsidRPr="00280776" w:rsidRDefault="002425D6" w:rsidP="00FC5AA4">
      <w:pPr>
        <w:pStyle w:val="30"/>
        <w:numPr>
          <w:ilvl w:val="2"/>
          <w:numId w:val="5"/>
        </w:numPr>
        <w:rPr>
          <w:b/>
        </w:rPr>
      </w:pPr>
      <w:bookmarkStart w:id="165" w:name="_Toc433121103"/>
      <w:bookmarkStart w:id="166" w:name="_Toc433121105"/>
      <w:bookmarkStart w:id="167" w:name="_Toc52998382"/>
      <w:bookmarkStart w:id="168" w:name="_Toc2505261"/>
      <w:bookmarkStart w:id="169" w:name="_Toc67127931"/>
      <w:bookmarkStart w:id="170" w:name="_Toc68433358"/>
      <w:bookmarkStart w:id="171" w:name="_Toc82577924"/>
      <w:bookmarkEnd w:id="165"/>
      <w:bookmarkEnd w:id="166"/>
      <w:r w:rsidRPr="00280776">
        <w:rPr>
          <w:b/>
        </w:rPr>
        <w:t>Требования к патентной чистоте</w:t>
      </w:r>
      <w:bookmarkEnd w:id="167"/>
    </w:p>
    <w:p w14:paraId="205ED92C" w14:textId="77777777" w:rsidR="000E7B96" w:rsidRPr="00E46E1A" w:rsidRDefault="000E7B96" w:rsidP="00E46E1A">
      <w:pPr>
        <w:pStyle w:val="ac"/>
        <w:tabs>
          <w:tab w:val="left" w:pos="1134"/>
        </w:tabs>
        <w:ind w:left="0" w:firstLine="774"/>
        <w:jc w:val="both"/>
        <w:rPr>
          <w:rFonts w:ascii="Times New Roman" w:hAnsi="Times New Roman"/>
          <w:sz w:val="24"/>
          <w:lang w:eastAsia="ru-RU"/>
        </w:rPr>
      </w:pPr>
      <w:r w:rsidRPr="00E46E1A">
        <w:rPr>
          <w:rFonts w:ascii="Times New Roman" w:hAnsi="Times New Roman"/>
          <w:sz w:val="24"/>
          <w:lang w:eastAsia="ru-RU"/>
        </w:rPr>
        <w:t xml:space="preserve">Исполнитель обязан обеспечить лицензионную чистоту создаваемой Системы, предоставив необходимое количество лицензий на все компоненты используемого при создании Системы программного обеспечения (как собственной разработки, так и иных поставщиков) для обеспечения работы пользователей в Системе. </w:t>
      </w:r>
    </w:p>
    <w:p w14:paraId="71BE3BA8" w14:textId="77777777" w:rsidR="000E7B96" w:rsidRPr="00E46E1A" w:rsidRDefault="000E7B96" w:rsidP="00E46E1A">
      <w:pPr>
        <w:pStyle w:val="ac"/>
        <w:tabs>
          <w:tab w:val="left" w:pos="1134"/>
        </w:tabs>
        <w:ind w:left="0" w:firstLine="774"/>
        <w:jc w:val="both"/>
        <w:rPr>
          <w:rFonts w:ascii="Times New Roman" w:hAnsi="Times New Roman"/>
          <w:sz w:val="24"/>
          <w:lang w:eastAsia="ru-RU"/>
        </w:rPr>
      </w:pPr>
      <w:r w:rsidRPr="00E46E1A">
        <w:rPr>
          <w:rFonts w:ascii="Times New Roman" w:hAnsi="Times New Roman"/>
          <w:sz w:val="24"/>
          <w:lang w:eastAsia="ru-RU"/>
        </w:rPr>
        <w:t>Исполнитель должен гарантировать качество и безопасность программного обеспечения (как собственной разработки, так и иных поставщиков) в соответствии с ТТ.</w:t>
      </w:r>
    </w:p>
    <w:p w14:paraId="2A039198" w14:textId="1C2B047C" w:rsidR="000E7B96" w:rsidRDefault="000E7B96" w:rsidP="00E46E1A">
      <w:pPr>
        <w:pStyle w:val="ac"/>
        <w:tabs>
          <w:tab w:val="left" w:pos="1134"/>
        </w:tabs>
        <w:ind w:left="0" w:firstLine="774"/>
        <w:jc w:val="both"/>
        <w:rPr>
          <w:rFonts w:ascii="Times New Roman" w:hAnsi="Times New Roman"/>
          <w:sz w:val="24"/>
          <w:lang w:eastAsia="ru-RU"/>
        </w:rPr>
      </w:pPr>
      <w:r w:rsidRPr="00E46E1A">
        <w:rPr>
          <w:rFonts w:ascii="Times New Roman" w:hAnsi="Times New Roman"/>
          <w:sz w:val="24"/>
          <w:lang w:eastAsia="ru-RU"/>
        </w:rPr>
        <w:t>Исполнитель должен гарантировать, что программное обеспечение (как собственной разработки, так и иных поставщиков) свободно от прав третьих лиц, не является предметом спора, не находится в залоге, под арестом или иным обременением, а также гарантирует, что к Заказчику не будут применены меры материальной ответственности по искам третьих лиц в отношении нарушения прав интеллектуальной собственности, связанных с использованием его в Российской Федерации.</w:t>
      </w:r>
    </w:p>
    <w:p w14:paraId="37886124" w14:textId="77777777" w:rsidR="006740E5" w:rsidRPr="00280776" w:rsidRDefault="006740E5" w:rsidP="00FC5AA4">
      <w:pPr>
        <w:pStyle w:val="30"/>
        <w:numPr>
          <w:ilvl w:val="2"/>
          <w:numId w:val="5"/>
        </w:numPr>
        <w:rPr>
          <w:b/>
        </w:rPr>
      </w:pPr>
      <w:bookmarkStart w:id="172" w:name="_Toc431465070"/>
      <w:bookmarkStart w:id="173" w:name="_Toc433122978"/>
      <w:bookmarkStart w:id="174" w:name="_Toc52998383"/>
      <w:r w:rsidRPr="00280776">
        <w:rPr>
          <w:b/>
        </w:rPr>
        <w:t>Требования по стандартизации и унификации</w:t>
      </w:r>
      <w:bookmarkEnd w:id="168"/>
      <w:bookmarkEnd w:id="169"/>
      <w:bookmarkEnd w:id="170"/>
      <w:bookmarkEnd w:id="171"/>
      <w:bookmarkEnd w:id="172"/>
      <w:bookmarkEnd w:id="173"/>
      <w:bookmarkEnd w:id="174"/>
    </w:p>
    <w:p w14:paraId="060384EA" w14:textId="57145DE0" w:rsidR="002425D6" w:rsidRPr="00280776" w:rsidRDefault="002425D6" w:rsidP="00AE4677">
      <w:r w:rsidRPr="00280776">
        <w:t>При разработке необходимо использовать средства вычислительной техники, сертифицированные на территории РФ.</w:t>
      </w:r>
    </w:p>
    <w:p w14:paraId="334FEB75" w14:textId="77777777" w:rsidR="006740E5" w:rsidRPr="00280776" w:rsidRDefault="006740E5" w:rsidP="00FC5AA4">
      <w:pPr>
        <w:pStyle w:val="2"/>
        <w:numPr>
          <w:ilvl w:val="1"/>
          <w:numId w:val="4"/>
        </w:numPr>
        <w:rPr>
          <w:b/>
        </w:rPr>
      </w:pPr>
      <w:bookmarkStart w:id="175" w:name="_Toc433121108"/>
      <w:bookmarkStart w:id="176" w:name="_Toc65907718"/>
      <w:bookmarkStart w:id="177" w:name="_Toc65907719"/>
      <w:bookmarkStart w:id="178" w:name="_Toc65907720"/>
      <w:bookmarkStart w:id="179" w:name="_Toc65907727"/>
      <w:bookmarkStart w:id="180" w:name="_Toc65907746"/>
      <w:bookmarkStart w:id="181" w:name="_Ref520544925"/>
      <w:bookmarkStart w:id="182" w:name="_Ref65894517"/>
      <w:bookmarkStart w:id="183" w:name="_Ref66105924"/>
      <w:bookmarkStart w:id="184" w:name="_Ref66105953"/>
      <w:bookmarkStart w:id="185" w:name="_Toc67127932"/>
      <w:bookmarkStart w:id="186" w:name="_Ref68417456"/>
      <w:bookmarkStart w:id="187" w:name="_Toc68433368"/>
      <w:bookmarkStart w:id="188" w:name="_Toc82577925"/>
      <w:bookmarkStart w:id="189" w:name="_Toc431465071"/>
      <w:bookmarkStart w:id="190" w:name="_Toc433122979"/>
      <w:bookmarkStart w:id="191" w:name="_Toc52998384"/>
      <w:bookmarkStart w:id="192" w:name="_Toc426366013"/>
      <w:bookmarkStart w:id="193" w:name="_Toc483904894"/>
      <w:bookmarkStart w:id="194" w:name="_Toc2505263"/>
      <w:bookmarkStart w:id="195" w:name="_Toc67127949"/>
      <w:bookmarkEnd w:id="122"/>
      <w:bookmarkEnd w:id="161"/>
      <w:bookmarkEnd w:id="162"/>
      <w:bookmarkEnd w:id="163"/>
      <w:bookmarkEnd w:id="175"/>
      <w:bookmarkEnd w:id="176"/>
      <w:bookmarkEnd w:id="177"/>
      <w:bookmarkEnd w:id="178"/>
      <w:bookmarkEnd w:id="179"/>
      <w:bookmarkEnd w:id="180"/>
      <w:r w:rsidRPr="00280776">
        <w:rPr>
          <w:b/>
        </w:rPr>
        <w:t xml:space="preserve">Требования </w:t>
      </w:r>
      <w:bookmarkEnd w:id="181"/>
      <w:bookmarkEnd w:id="182"/>
      <w:r w:rsidRPr="00280776">
        <w:rPr>
          <w:b/>
        </w:rPr>
        <w:t xml:space="preserve">к функциям 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="00F45EAE" w:rsidRPr="00280776">
        <w:rPr>
          <w:b/>
        </w:rPr>
        <w:t>Системы</w:t>
      </w:r>
      <w:bookmarkEnd w:id="191"/>
    </w:p>
    <w:p w14:paraId="2B0DC80C" w14:textId="2EA008FE" w:rsidR="0091130D" w:rsidRDefault="0018484C" w:rsidP="00FA7F89">
      <w:r w:rsidRPr="008D7979">
        <w:t>Требования к</w:t>
      </w:r>
      <w:r w:rsidR="00FA7F89" w:rsidRPr="008D7979">
        <w:t xml:space="preserve"> функциям Бизнес-процесса</w:t>
      </w:r>
      <w:r w:rsidR="0091130D">
        <w:t xml:space="preserve"> (</w:t>
      </w:r>
      <w:r w:rsidR="0057213D">
        <w:fldChar w:fldCharType="begin"/>
      </w:r>
      <w:r w:rsidR="0057213D">
        <w:instrText xml:space="preserve"> REF _Ref52396797 \h </w:instrText>
      </w:r>
      <w:r w:rsidR="0057213D">
        <w:fldChar w:fldCharType="separate"/>
      </w:r>
      <w:r w:rsidR="00B677DC" w:rsidRPr="0091130D">
        <w:t>Приложение №1</w:t>
      </w:r>
      <w:r w:rsidR="0057213D">
        <w:fldChar w:fldCharType="end"/>
      </w:r>
      <w:r w:rsidR="0091130D">
        <w:t>)</w:t>
      </w:r>
      <w:r w:rsidR="00FA7F89" w:rsidRPr="008D7979">
        <w:t>.</w:t>
      </w:r>
    </w:p>
    <w:p w14:paraId="6C31A459" w14:textId="4EE7BB6B" w:rsidR="00FA7F89" w:rsidRDefault="008D7979" w:rsidP="00FA7F89">
      <w:r>
        <w:t xml:space="preserve"> </w:t>
      </w:r>
      <w:r w:rsidR="00D84364">
        <w:t>Действия,</w:t>
      </w:r>
      <w:r w:rsidR="00FA7F89">
        <w:t xml:space="preserve"> подлежащие роботизации:</w:t>
      </w:r>
    </w:p>
    <w:p w14:paraId="0A9E3300" w14:textId="77777777" w:rsidR="00FA7F89" w:rsidRPr="00FA7F89" w:rsidRDefault="00FA7F89" w:rsidP="00FA7F89"/>
    <w:tbl>
      <w:tblPr>
        <w:tblStyle w:val="TablaMicrosoftServicios1"/>
        <w:tblW w:w="5023" w:type="pct"/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02"/>
        <w:gridCol w:w="2456"/>
        <w:gridCol w:w="5076"/>
        <w:gridCol w:w="1453"/>
      </w:tblGrid>
      <w:tr w:rsidR="00FA7F89" w:rsidRPr="004B4C8C" w14:paraId="679C1CDB" w14:textId="77777777" w:rsidTr="004B0E5E">
        <w:trPr>
          <w:trHeight w:val="296"/>
          <w:tblHeader/>
        </w:trPr>
        <w:tc>
          <w:tcPr>
            <w:tcW w:w="214" w:type="pct"/>
            <w:vAlign w:val="center"/>
          </w:tcPr>
          <w:p w14:paraId="1F6E3754" w14:textId="77777777" w:rsidR="00FA7F89" w:rsidRPr="0072310B" w:rsidRDefault="00FA7F89" w:rsidP="001C0839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72310B"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1308" w:type="pct"/>
          </w:tcPr>
          <w:p w14:paraId="05E8E7F8" w14:textId="77777777" w:rsidR="0072310B" w:rsidRDefault="00FA7F89" w:rsidP="001C0839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72310B">
              <w:rPr>
                <w:rFonts w:ascii="Times New Roman" w:hAnsi="Times New Roman"/>
                <w:b/>
              </w:rPr>
              <w:t>Наименование</w:t>
            </w:r>
          </w:p>
          <w:p w14:paraId="624D4224" w14:textId="519BE48A" w:rsidR="00FA7F89" w:rsidRPr="0072310B" w:rsidRDefault="0072310B" w:rsidP="001C0839">
            <w:pPr>
              <w:ind w:firstLine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(</w:t>
            </w:r>
            <w:r w:rsidR="00FA7F89" w:rsidRPr="0072310B">
              <w:rPr>
                <w:rFonts w:ascii="Times New Roman" w:hAnsi="Times New Roman"/>
                <w:b/>
              </w:rPr>
              <w:t>шаги на схеме</w:t>
            </w:r>
            <w:r>
              <w:rPr>
                <w:rFonts w:ascii="Times New Roman" w:hAnsi="Times New Roman"/>
                <w:b/>
                <w:lang w:val="en-US"/>
              </w:rPr>
              <w:t>)</w:t>
            </w:r>
          </w:p>
        </w:tc>
        <w:tc>
          <w:tcPr>
            <w:tcW w:w="2704" w:type="pct"/>
            <w:vAlign w:val="center"/>
          </w:tcPr>
          <w:p w14:paraId="48EF5ADC" w14:textId="77777777" w:rsidR="00FA7F89" w:rsidRPr="0072310B" w:rsidRDefault="00FA7F89" w:rsidP="001C0839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72310B">
              <w:rPr>
                <w:rFonts w:ascii="Times New Roman" w:hAnsi="Times New Roman"/>
                <w:b/>
              </w:rPr>
              <w:t>Действия робота</w:t>
            </w:r>
          </w:p>
        </w:tc>
        <w:tc>
          <w:tcPr>
            <w:tcW w:w="774" w:type="pct"/>
            <w:vAlign w:val="center"/>
          </w:tcPr>
          <w:p w14:paraId="217D8676" w14:textId="77777777" w:rsidR="00FA7F89" w:rsidRPr="0072310B" w:rsidRDefault="00FA7F89" w:rsidP="001C0839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72310B">
              <w:rPr>
                <w:rFonts w:ascii="Times New Roman" w:hAnsi="Times New Roman"/>
                <w:b/>
              </w:rPr>
              <w:t>ИС/ресурс</w:t>
            </w:r>
          </w:p>
        </w:tc>
      </w:tr>
      <w:tr w:rsidR="00FA7F89" w:rsidRPr="004B4C8C" w14:paraId="7F997AA1" w14:textId="77777777" w:rsidTr="004B0E5E">
        <w:trPr>
          <w:trHeight w:val="323"/>
        </w:trPr>
        <w:tc>
          <w:tcPr>
            <w:tcW w:w="214" w:type="pct"/>
            <w:vMerge w:val="restart"/>
          </w:tcPr>
          <w:p w14:paraId="6B0BDC0A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1</w:t>
            </w:r>
          </w:p>
        </w:tc>
        <w:tc>
          <w:tcPr>
            <w:tcW w:w="1308" w:type="pct"/>
            <w:vMerge w:val="restart"/>
          </w:tcPr>
          <w:p w14:paraId="41056DB5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Старт работы</w:t>
            </w:r>
          </w:p>
        </w:tc>
        <w:tc>
          <w:tcPr>
            <w:tcW w:w="2704" w:type="pct"/>
          </w:tcPr>
          <w:p w14:paraId="084E9F2F" w14:textId="77777777" w:rsidR="00FA7F89" w:rsidRPr="00FA7F89" w:rsidRDefault="00FA7F89" w:rsidP="00FC5AA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40" w:lineRule="auto"/>
              <w:contextualSpacing/>
              <w:jc w:val="left"/>
              <w:textAlignment w:val="auto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Робот запускается ежедневно, по расписанию.</w:t>
            </w:r>
          </w:p>
          <w:p w14:paraId="4B3D8D2A" w14:textId="77777777" w:rsidR="00FA7F89" w:rsidRPr="00FA7F89" w:rsidRDefault="00FA7F89" w:rsidP="00FC5AA4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line="240" w:lineRule="auto"/>
              <w:contextualSpacing/>
              <w:jc w:val="left"/>
              <w:textAlignment w:val="auto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 xml:space="preserve">Робот проверяет папку входящие на предмет поступления новых писем. Если пришло письмо, робот начинает работу. </w:t>
            </w:r>
          </w:p>
        </w:tc>
        <w:tc>
          <w:tcPr>
            <w:tcW w:w="774" w:type="pct"/>
            <w:vMerge w:val="restart"/>
          </w:tcPr>
          <w:p w14:paraId="135D5BDA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FA7F89" w:rsidRPr="004B4C8C" w14:paraId="524062A4" w14:textId="77777777" w:rsidTr="004B0E5E">
        <w:trPr>
          <w:trHeight w:val="477"/>
        </w:trPr>
        <w:tc>
          <w:tcPr>
            <w:tcW w:w="214" w:type="pct"/>
            <w:vMerge/>
          </w:tcPr>
          <w:p w14:paraId="3E027AC9" w14:textId="77777777" w:rsidR="00FA7F89" w:rsidRPr="00FA7F89" w:rsidRDefault="00FA7F89" w:rsidP="00FC5AA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240" w:lineRule="auto"/>
              <w:contextualSpacing/>
              <w:jc w:val="left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002D3416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6133D2E8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  <w:color w:val="ED7D31"/>
              </w:rPr>
            </w:pPr>
            <w:r w:rsidRPr="00FA7F89">
              <w:rPr>
                <w:rFonts w:ascii="Times New Roman" w:hAnsi="Times New Roman"/>
                <w:b/>
              </w:rPr>
              <w:t>Переход на:</w:t>
            </w:r>
            <w:r w:rsidRPr="00FA7F89">
              <w:rPr>
                <w:rFonts w:ascii="Times New Roman" w:hAnsi="Times New Roman"/>
              </w:rPr>
              <w:t xml:space="preserve"> шаг № 2</w:t>
            </w:r>
          </w:p>
        </w:tc>
        <w:tc>
          <w:tcPr>
            <w:tcW w:w="774" w:type="pct"/>
            <w:vMerge/>
          </w:tcPr>
          <w:p w14:paraId="1C2F00DA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FA7F89" w:rsidRPr="004B4C8C" w14:paraId="2B4FD094" w14:textId="77777777" w:rsidTr="004B0E5E">
        <w:trPr>
          <w:trHeight w:val="459"/>
        </w:trPr>
        <w:tc>
          <w:tcPr>
            <w:tcW w:w="214" w:type="pct"/>
            <w:vMerge w:val="restart"/>
          </w:tcPr>
          <w:p w14:paraId="0B15174E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2</w:t>
            </w:r>
          </w:p>
          <w:p w14:paraId="432BCA20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 w:val="restart"/>
          </w:tcPr>
          <w:p w14:paraId="01F60FB6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 xml:space="preserve">Определение состава и отправителя письма </w:t>
            </w:r>
          </w:p>
        </w:tc>
        <w:tc>
          <w:tcPr>
            <w:tcW w:w="2704" w:type="pct"/>
          </w:tcPr>
          <w:p w14:paraId="57C563AD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Робот проверяет состав письма:</w:t>
            </w:r>
          </w:p>
          <w:p w14:paraId="4A8DC448" w14:textId="77777777" w:rsidR="00FA7F89" w:rsidRPr="00FA7F89" w:rsidRDefault="00FA7F89" w:rsidP="00FC5AA4">
            <w:pPr>
              <w:pStyle w:val="ac"/>
              <w:numPr>
                <w:ilvl w:val="1"/>
                <w:numId w:val="18"/>
              </w:numPr>
              <w:spacing w:line="240" w:lineRule="auto"/>
              <w:rPr>
                <w:rFonts w:ascii="Times New Roman" w:hAnsi="Times New Roman"/>
                <w:sz w:val="24"/>
              </w:rPr>
            </w:pPr>
            <w:r w:rsidRPr="00FA7F89">
              <w:rPr>
                <w:rFonts w:ascii="Times New Roman" w:hAnsi="Times New Roman"/>
                <w:sz w:val="24"/>
              </w:rPr>
              <w:t>Если заявка оформлена Сотрудником, формат письма будет следующим:</w:t>
            </w:r>
          </w:p>
          <w:p w14:paraId="3BAFE63B" w14:textId="77777777" w:rsidR="00FA7F89" w:rsidRPr="00FA7F89" w:rsidRDefault="00FA7F89" w:rsidP="001C0839">
            <w:pPr>
              <w:pStyle w:val="ac"/>
              <w:rPr>
                <w:rFonts w:ascii="Times New Roman" w:hAnsi="Times New Roman"/>
                <w:sz w:val="24"/>
              </w:rPr>
            </w:pPr>
            <w:r w:rsidRPr="00FA7F89">
              <w:rPr>
                <w:rFonts w:ascii="Times New Roman" w:hAnsi="Times New Roman"/>
                <w:sz w:val="24"/>
              </w:rPr>
              <w:t>Тема: «Справка 2-НДФЛ»</w:t>
            </w:r>
          </w:p>
          <w:p w14:paraId="66204ABC" w14:textId="77777777" w:rsidR="00FA7F89" w:rsidRPr="00FA7F89" w:rsidRDefault="00FA7F89" w:rsidP="001C0839">
            <w:pPr>
              <w:pStyle w:val="ac"/>
              <w:rPr>
                <w:rFonts w:ascii="Times New Roman" w:hAnsi="Times New Roman"/>
                <w:sz w:val="24"/>
              </w:rPr>
            </w:pPr>
            <w:r w:rsidRPr="00FA7F89">
              <w:rPr>
                <w:rFonts w:ascii="Times New Roman" w:hAnsi="Times New Roman"/>
                <w:sz w:val="24"/>
              </w:rPr>
              <w:t>Тело письма: «</w:t>
            </w:r>
            <w:r w:rsidRPr="00FA7F89">
              <w:rPr>
                <w:rFonts w:ascii="Times New Roman" w:hAnsi="Times New Roman"/>
                <w:i/>
                <w:sz w:val="24"/>
              </w:rPr>
              <w:t>год, за который формируется справка</w:t>
            </w:r>
            <w:r w:rsidRPr="00FA7F89">
              <w:rPr>
                <w:rFonts w:ascii="Times New Roman" w:hAnsi="Times New Roman"/>
                <w:sz w:val="24"/>
              </w:rPr>
              <w:t>»</w:t>
            </w:r>
          </w:p>
          <w:p w14:paraId="7FDFFE50" w14:textId="77777777" w:rsidR="00FA7F89" w:rsidRPr="00FA7F89" w:rsidRDefault="00FA7F89" w:rsidP="001C0839">
            <w:pPr>
              <w:pStyle w:val="ac"/>
              <w:rPr>
                <w:rFonts w:ascii="Times New Roman" w:hAnsi="Times New Roman"/>
                <w:sz w:val="24"/>
              </w:rPr>
            </w:pPr>
            <w:r w:rsidRPr="00FA7F89">
              <w:rPr>
                <w:rFonts w:ascii="Times New Roman" w:hAnsi="Times New Roman"/>
                <w:sz w:val="24"/>
              </w:rPr>
              <w:t xml:space="preserve">2.1.1 Если письмо содержит обязательные атрибуты, осуществляется переход на </w:t>
            </w:r>
            <w:r w:rsidRPr="00FA7F89">
              <w:rPr>
                <w:rFonts w:ascii="Times New Roman" w:hAnsi="Times New Roman"/>
                <w:b/>
                <w:sz w:val="24"/>
              </w:rPr>
              <w:t>следующий шаг</w:t>
            </w:r>
          </w:p>
          <w:p w14:paraId="4F2C321B" w14:textId="77777777" w:rsidR="00FA7F89" w:rsidRPr="00FA7F89" w:rsidRDefault="00FA7F89" w:rsidP="001C0839">
            <w:pPr>
              <w:pStyle w:val="ac"/>
              <w:rPr>
                <w:rFonts w:ascii="Times New Roman" w:hAnsi="Times New Roman"/>
                <w:sz w:val="24"/>
              </w:rPr>
            </w:pPr>
            <w:r w:rsidRPr="00FA7F89">
              <w:rPr>
                <w:rFonts w:ascii="Times New Roman" w:hAnsi="Times New Roman"/>
                <w:sz w:val="24"/>
              </w:rPr>
              <w:lastRenderedPageBreak/>
              <w:t xml:space="preserve">2.1.2 Если письмо не содержит обязательные атрибуты, осуществляется переход к </w:t>
            </w:r>
            <w:r w:rsidRPr="00FA7F89">
              <w:rPr>
                <w:rFonts w:ascii="Times New Roman" w:hAnsi="Times New Roman"/>
                <w:b/>
                <w:sz w:val="24"/>
              </w:rPr>
              <w:t>Альтернативному сценарию №2</w:t>
            </w:r>
          </w:p>
          <w:p w14:paraId="6D8B1723" w14:textId="77777777" w:rsidR="00FA7F89" w:rsidRPr="00FA7F89" w:rsidRDefault="00FA7F89" w:rsidP="00FC5AA4">
            <w:pPr>
              <w:pStyle w:val="ac"/>
              <w:numPr>
                <w:ilvl w:val="1"/>
                <w:numId w:val="18"/>
              </w:numPr>
              <w:spacing w:line="240" w:lineRule="auto"/>
              <w:rPr>
                <w:rFonts w:ascii="Times New Roman" w:hAnsi="Times New Roman"/>
                <w:sz w:val="24"/>
              </w:rPr>
            </w:pPr>
            <w:r w:rsidRPr="00FA7F89">
              <w:rPr>
                <w:rFonts w:ascii="Times New Roman" w:hAnsi="Times New Roman"/>
                <w:sz w:val="24"/>
              </w:rPr>
              <w:t>Если заявка оформлена Ответственным, формат письма будет следующим:</w:t>
            </w:r>
          </w:p>
          <w:p w14:paraId="0C03980C" w14:textId="77777777" w:rsidR="00FA7F89" w:rsidRPr="00FA7F89" w:rsidRDefault="00FA7F89" w:rsidP="001C0839">
            <w:pPr>
              <w:pStyle w:val="ac"/>
              <w:rPr>
                <w:rFonts w:ascii="Times New Roman" w:hAnsi="Times New Roman"/>
                <w:sz w:val="24"/>
              </w:rPr>
            </w:pPr>
            <w:r w:rsidRPr="00FA7F89">
              <w:rPr>
                <w:rFonts w:ascii="Times New Roman" w:hAnsi="Times New Roman"/>
                <w:sz w:val="24"/>
              </w:rPr>
              <w:t>Тема: «Справка 2-НДФЛ»</w:t>
            </w:r>
          </w:p>
          <w:p w14:paraId="00ECC16E" w14:textId="75D3D52F" w:rsidR="00FA7F89" w:rsidRPr="00FA7F89" w:rsidRDefault="00FA7F89" w:rsidP="001C0839">
            <w:pPr>
              <w:pStyle w:val="ac"/>
              <w:rPr>
                <w:rFonts w:ascii="Times New Roman" w:hAnsi="Times New Roman"/>
                <w:sz w:val="24"/>
              </w:rPr>
            </w:pPr>
            <w:r w:rsidRPr="00FA7F89">
              <w:rPr>
                <w:rFonts w:ascii="Times New Roman" w:hAnsi="Times New Roman"/>
                <w:sz w:val="24"/>
              </w:rPr>
              <w:t>Тело письма: «</w:t>
            </w:r>
            <w:r w:rsidRPr="00FA7F89">
              <w:rPr>
                <w:rFonts w:ascii="Times New Roman" w:hAnsi="Times New Roman"/>
                <w:i/>
                <w:sz w:val="24"/>
              </w:rPr>
              <w:t>табельный номер сотрудника; год, за который формируется справка</w:t>
            </w:r>
            <w:r w:rsidRPr="00FA7F89">
              <w:rPr>
                <w:rFonts w:ascii="Times New Roman" w:hAnsi="Times New Roman"/>
                <w:sz w:val="24"/>
              </w:rPr>
              <w:t>»</w:t>
            </w:r>
          </w:p>
          <w:p w14:paraId="15C54DDD" w14:textId="77777777" w:rsidR="00FA7F89" w:rsidRPr="00FA7F89" w:rsidRDefault="00FA7F89" w:rsidP="001C0839">
            <w:pPr>
              <w:pStyle w:val="ac"/>
              <w:rPr>
                <w:rFonts w:ascii="Times New Roman" w:hAnsi="Times New Roman"/>
                <w:sz w:val="24"/>
              </w:rPr>
            </w:pPr>
            <w:r w:rsidRPr="00FA7F89">
              <w:rPr>
                <w:rFonts w:ascii="Times New Roman" w:hAnsi="Times New Roman"/>
                <w:sz w:val="24"/>
              </w:rPr>
              <w:t xml:space="preserve">2.1.1 Если письмо содержит обязательные атрибуты, осуществляется переход к </w:t>
            </w:r>
            <w:proofErr w:type="spellStart"/>
            <w:r w:rsidRPr="00FA7F89">
              <w:rPr>
                <w:rFonts w:ascii="Times New Roman" w:hAnsi="Times New Roman"/>
                <w:sz w:val="24"/>
              </w:rPr>
              <w:t>к</w:t>
            </w:r>
            <w:proofErr w:type="spellEnd"/>
            <w:r w:rsidRPr="00FA7F89">
              <w:rPr>
                <w:rFonts w:ascii="Times New Roman" w:hAnsi="Times New Roman"/>
                <w:sz w:val="24"/>
              </w:rPr>
              <w:t xml:space="preserve"> </w:t>
            </w:r>
            <w:r w:rsidRPr="00FA7F89">
              <w:rPr>
                <w:rFonts w:ascii="Times New Roman" w:hAnsi="Times New Roman"/>
                <w:b/>
                <w:sz w:val="24"/>
              </w:rPr>
              <w:t>Альтернативному сценарию №1</w:t>
            </w:r>
          </w:p>
          <w:p w14:paraId="7DF6283B" w14:textId="6E71CA66" w:rsidR="00FA7F89" w:rsidRPr="00361A66" w:rsidRDefault="00FA7F89" w:rsidP="00361A66">
            <w:pPr>
              <w:pStyle w:val="ac"/>
              <w:rPr>
                <w:rFonts w:ascii="Times New Roman" w:hAnsi="Times New Roman"/>
                <w:sz w:val="24"/>
              </w:rPr>
            </w:pPr>
            <w:r w:rsidRPr="00FA7F89">
              <w:rPr>
                <w:rFonts w:ascii="Times New Roman" w:hAnsi="Times New Roman"/>
                <w:sz w:val="24"/>
              </w:rPr>
              <w:t xml:space="preserve">2.1.2 Если письмо не содержит обязательные атрибуты, осуществляется переход к </w:t>
            </w:r>
            <w:r w:rsidRPr="00FA7F89">
              <w:rPr>
                <w:rFonts w:ascii="Times New Roman" w:hAnsi="Times New Roman"/>
                <w:b/>
                <w:sz w:val="24"/>
              </w:rPr>
              <w:t>Альтернативному сценарию №2</w:t>
            </w:r>
          </w:p>
        </w:tc>
        <w:tc>
          <w:tcPr>
            <w:tcW w:w="774" w:type="pct"/>
            <w:vMerge w:val="restart"/>
          </w:tcPr>
          <w:p w14:paraId="677269C0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FA7F89" w:rsidRPr="004B4C8C" w14:paraId="6971FA7D" w14:textId="77777777" w:rsidTr="004B0E5E">
        <w:trPr>
          <w:trHeight w:val="481"/>
        </w:trPr>
        <w:tc>
          <w:tcPr>
            <w:tcW w:w="214" w:type="pct"/>
            <w:vMerge/>
          </w:tcPr>
          <w:p w14:paraId="300191D6" w14:textId="77777777" w:rsidR="00FA7F89" w:rsidRPr="00FA7F89" w:rsidRDefault="00FA7F89" w:rsidP="00FC5AA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474490F0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2C792AFE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  <w:b/>
              </w:rPr>
              <w:t>Переход на:</w:t>
            </w:r>
            <w:r w:rsidRPr="00FA7F89">
              <w:rPr>
                <w:rFonts w:ascii="Times New Roman" w:hAnsi="Times New Roman"/>
              </w:rPr>
              <w:t xml:space="preserve"> шаг № 4</w:t>
            </w:r>
          </w:p>
          <w:p w14:paraId="3F732A04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  <w:b/>
              </w:rPr>
              <w:t>Альтернативный сценарий №1</w:t>
            </w:r>
            <w:r w:rsidRPr="00FA7F89">
              <w:rPr>
                <w:rFonts w:ascii="Times New Roman" w:hAnsi="Times New Roman"/>
              </w:rPr>
              <w:t xml:space="preserve"> – шаг №3</w:t>
            </w:r>
          </w:p>
          <w:p w14:paraId="401FA9D4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  <w:b/>
              </w:rPr>
              <w:t>Альтернативный сценарий №2</w:t>
            </w:r>
            <w:r w:rsidRPr="00FA7F89">
              <w:rPr>
                <w:rFonts w:ascii="Times New Roman" w:hAnsi="Times New Roman"/>
              </w:rPr>
              <w:t xml:space="preserve"> – Робот отправляет ответное письмо с информированием об отсутствии обязательного атрибута.</w:t>
            </w:r>
          </w:p>
        </w:tc>
        <w:tc>
          <w:tcPr>
            <w:tcW w:w="774" w:type="pct"/>
            <w:vMerge/>
          </w:tcPr>
          <w:p w14:paraId="19C303B5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</w:tr>
      <w:tr w:rsidR="00FA7F89" w:rsidRPr="004B4C8C" w14:paraId="5BCCA5DB" w14:textId="77777777" w:rsidTr="004B0E5E">
        <w:trPr>
          <w:trHeight w:val="481"/>
        </w:trPr>
        <w:tc>
          <w:tcPr>
            <w:tcW w:w="214" w:type="pct"/>
            <w:vMerge w:val="restart"/>
          </w:tcPr>
          <w:p w14:paraId="54A36F0A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3</w:t>
            </w:r>
          </w:p>
          <w:p w14:paraId="1CE7C679" w14:textId="77777777" w:rsidR="00FA7F89" w:rsidRPr="00FA7F89" w:rsidRDefault="00FA7F89" w:rsidP="00FC5AA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 w:val="restart"/>
          </w:tcPr>
          <w:p w14:paraId="02B5E2C2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FA7F89">
              <w:rPr>
                <w:rFonts w:ascii="Times New Roman" w:hAnsi="Times New Roman"/>
              </w:rPr>
              <w:t>Определение филиала сотрудника</w:t>
            </w:r>
          </w:p>
        </w:tc>
        <w:tc>
          <w:tcPr>
            <w:tcW w:w="2704" w:type="pct"/>
          </w:tcPr>
          <w:p w14:paraId="16C8D4F1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 xml:space="preserve">4.1. Если в рамках п.2 письмо пришло от Сотрудника, робот осуществляет поиск филиала по </w:t>
            </w:r>
            <w:r w:rsidRPr="00FA7F89">
              <w:rPr>
                <w:rFonts w:ascii="Times New Roman" w:hAnsi="Times New Roman"/>
                <w:lang w:val="en-US"/>
              </w:rPr>
              <w:t>Email</w:t>
            </w:r>
            <w:r w:rsidRPr="00FA7F89">
              <w:rPr>
                <w:rFonts w:ascii="Times New Roman" w:hAnsi="Times New Roman"/>
              </w:rPr>
              <w:t xml:space="preserve"> отправителя. Осуществляется переход к шагу №5</w:t>
            </w:r>
          </w:p>
          <w:p w14:paraId="319DD854" w14:textId="64921014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FA7F89">
              <w:rPr>
                <w:rFonts w:ascii="Times New Roman" w:hAnsi="Times New Roman"/>
              </w:rPr>
              <w:t xml:space="preserve">4.2. Если в рамках шага №2 письмо пришло от Ответственного, робот </w:t>
            </w:r>
            <w:r w:rsidR="004C4513">
              <w:rPr>
                <w:rFonts w:ascii="Times New Roman" w:hAnsi="Times New Roman"/>
              </w:rPr>
              <w:t xml:space="preserve">проверяет полномочия ответственного в </w:t>
            </w:r>
            <w:proofErr w:type="gramStart"/>
            <w:r w:rsidR="004C4513">
              <w:rPr>
                <w:rFonts w:ascii="Times New Roman" w:hAnsi="Times New Roman"/>
              </w:rPr>
              <w:t xml:space="preserve">справочнике </w:t>
            </w:r>
            <w:r w:rsidRPr="00FA7F89">
              <w:rPr>
                <w:rFonts w:ascii="Times New Roman" w:hAnsi="Times New Roman"/>
              </w:rPr>
              <w:t xml:space="preserve"> по</w:t>
            </w:r>
            <w:proofErr w:type="gramEnd"/>
            <w:r w:rsidRPr="00FA7F89">
              <w:rPr>
                <w:rFonts w:ascii="Times New Roman" w:hAnsi="Times New Roman"/>
              </w:rPr>
              <w:t xml:space="preserve"> указанному в письме табельному номеру. Осуществляется переход к Альтернативному сценарию.</w:t>
            </w:r>
          </w:p>
        </w:tc>
        <w:tc>
          <w:tcPr>
            <w:tcW w:w="774" w:type="pct"/>
            <w:vMerge w:val="restart"/>
          </w:tcPr>
          <w:p w14:paraId="0F80D088" w14:textId="15B66FF2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FA7F89">
              <w:rPr>
                <w:rFonts w:ascii="Times New Roman" w:hAnsi="Times New Roman"/>
                <w:lang w:val="en-US"/>
              </w:rPr>
              <w:t>AD</w:t>
            </w:r>
          </w:p>
        </w:tc>
      </w:tr>
      <w:tr w:rsidR="00FA7F89" w:rsidRPr="004B4C8C" w14:paraId="6A3E8466" w14:textId="77777777" w:rsidTr="004B0E5E">
        <w:trPr>
          <w:trHeight w:val="481"/>
        </w:trPr>
        <w:tc>
          <w:tcPr>
            <w:tcW w:w="214" w:type="pct"/>
            <w:vMerge/>
          </w:tcPr>
          <w:p w14:paraId="5503A217" w14:textId="77777777" w:rsidR="00FA7F89" w:rsidRPr="00FA7F89" w:rsidRDefault="00FA7F89" w:rsidP="00FC5AA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076E3CE7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2B2316A7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  <w:b/>
              </w:rPr>
              <w:t>Переход на:</w:t>
            </w:r>
            <w:r w:rsidRPr="00FA7F89">
              <w:rPr>
                <w:rFonts w:ascii="Times New Roman" w:hAnsi="Times New Roman"/>
              </w:rPr>
              <w:t xml:space="preserve"> шаг № 5</w:t>
            </w:r>
          </w:p>
          <w:p w14:paraId="7C28C900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FA7F89">
              <w:rPr>
                <w:rFonts w:ascii="Times New Roman" w:hAnsi="Times New Roman"/>
              </w:rPr>
              <w:t>Альтернативный сценарий: шаг №4</w:t>
            </w:r>
          </w:p>
        </w:tc>
        <w:tc>
          <w:tcPr>
            <w:tcW w:w="774" w:type="pct"/>
            <w:vMerge/>
          </w:tcPr>
          <w:p w14:paraId="43B3F804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</w:tr>
      <w:tr w:rsidR="00FA7F89" w:rsidRPr="004B4C8C" w14:paraId="490E5BF0" w14:textId="77777777" w:rsidTr="004B0E5E">
        <w:trPr>
          <w:trHeight w:val="481"/>
        </w:trPr>
        <w:tc>
          <w:tcPr>
            <w:tcW w:w="214" w:type="pct"/>
            <w:vMerge w:val="restart"/>
          </w:tcPr>
          <w:p w14:paraId="7B6A19D0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FA7F89">
              <w:rPr>
                <w:rFonts w:ascii="Times New Roman" w:hAnsi="Times New Roman"/>
              </w:rPr>
              <w:t>4</w:t>
            </w:r>
          </w:p>
        </w:tc>
        <w:tc>
          <w:tcPr>
            <w:tcW w:w="1308" w:type="pct"/>
            <w:vMerge w:val="restart"/>
          </w:tcPr>
          <w:p w14:paraId="306D3BD2" w14:textId="687E806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Проверка отправителя письма в соответствии с</w:t>
            </w:r>
            <w:r w:rsidR="004C4513">
              <w:rPr>
                <w:rFonts w:ascii="Times New Roman" w:hAnsi="Times New Roman"/>
              </w:rPr>
              <w:t>о</w:t>
            </w:r>
            <w:r w:rsidRPr="00FA7F89">
              <w:rPr>
                <w:rFonts w:ascii="Times New Roman" w:hAnsi="Times New Roman"/>
              </w:rPr>
              <w:t xml:space="preserve"> Справочник</w:t>
            </w:r>
            <w:r w:rsidR="004C4513">
              <w:rPr>
                <w:rFonts w:ascii="Times New Roman" w:hAnsi="Times New Roman"/>
              </w:rPr>
              <w:t>ом</w:t>
            </w:r>
            <w:r w:rsidRPr="00FA7F89">
              <w:rPr>
                <w:rFonts w:ascii="Times New Roman" w:hAnsi="Times New Roman"/>
              </w:rPr>
              <w:t xml:space="preserve"> </w:t>
            </w:r>
            <w:r w:rsidRPr="00FA7F89">
              <w:rPr>
                <w:rFonts w:ascii="Times New Roman" w:hAnsi="Times New Roman"/>
              </w:rPr>
              <w:lastRenderedPageBreak/>
              <w:t>сотрудников-ответственных</w:t>
            </w:r>
          </w:p>
        </w:tc>
        <w:tc>
          <w:tcPr>
            <w:tcW w:w="2704" w:type="pct"/>
          </w:tcPr>
          <w:p w14:paraId="699CB97C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774" w:type="pct"/>
            <w:vMerge w:val="restart"/>
          </w:tcPr>
          <w:p w14:paraId="3C84ADDA" w14:textId="5E7C0352" w:rsidR="00FA7F89" w:rsidRPr="004C4513" w:rsidRDefault="004C4513" w:rsidP="001C0839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Справочник</w:t>
            </w:r>
          </w:p>
        </w:tc>
      </w:tr>
      <w:tr w:rsidR="00FA7F89" w:rsidRPr="004B4C8C" w14:paraId="54A64DF5" w14:textId="77777777" w:rsidTr="004B0E5E">
        <w:trPr>
          <w:trHeight w:val="481"/>
        </w:trPr>
        <w:tc>
          <w:tcPr>
            <w:tcW w:w="214" w:type="pct"/>
            <w:vMerge/>
          </w:tcPr>
          <w:p w14:paraId="46E9D490" w14:textId="77777777" w:rsidR="00FA7F89" w:rsidRPr="00FA7F89" w:rsidRDefault="00FA7F89" w:rsidP="00FC5AA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40" w:lineRule="auto"/>
              <w:jc w:val="left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138C7201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0DFE541A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  <w:b/>
              </w:rPr>
              <w:t>Переход на:</w:t>
            </w:r>
            <w:r w:rsidRPr="00FA7F89">
              <w:rPr>
                <w:rFonts w:ascii="Times New Roman" w:hAnsi="Times New Roman"/>
              </w:rPr>
              <w:t xml:space="preserve"> шаг № 5</w:t>
            </w:r>
          </w:p>
        </w:tc>
        <w:tc>
          <w:tcPr>
            <w:tcW w:w="774" w:type="pct"/>
            <w:vMerge/>
          </w:tcPr>
          <w:p w14:paraId="70ED24B6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</w:tr>
      <w:tr w:rsidR="00FA7F89" w:rsidRPr="004B4C8C" w14:paraId="1A7B2695" w14:textId="77777777" w:rsidTr="004B0E5E">
        <w:trPr>
          <w:trHeight w:val="231"/>
        </w:trPr>
        <w:tc>
          <w:tcPr>
            <w:tcW w:w="214" w:type="pct"/>
            <w:vMerge w:val="restart"/>
          </w:tcPr>
          <w:p w14:paraId="0B0982F4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5</w:t>
            </w:r>
          </w:p>
        </w:tc>
        <w:tc>
          <w:tcPr>
            <w:tcW w:w="1308" w:type="pct"/>
            <w:vMerge w:val="restart"/>
          </w:tcPr>
          <w:p w14:paraId="06F1810B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 xml:space="preserve">Вход в </w:t>
            </w:r>
            <w:r w:rsidRPr="00FA7F89">
              <w:rPr>
                <w:rFonts w:ascii="Times New Roman" w:hAnsi="Times New Roman"/>
                <w:lang w:val="en-US"/>
              </w:rPr>
              <w:t>SAP</w:t>
            </w:r>
            <w:r w:rsidRPr="00FA7F89">
              <w:rPr>
                <w:rFonts w:ascii="Times New Roman" w:hAnsi="Times New Roman"/>
              </w:rPr>
              <w:t>, переход к форме формирования справки 2НДФЛ</w:t>
            </w:r>
          </w:p>
        </w:tc>
        <w:tc>
          <w:tcPr>
            <w:tcW w:w="2704" w:type="pct"/>
          </w:tcPr>
          <w:p w14:paraId="79F03186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При заполнении периода формировании справки робот указывает год, полученный в рамках шага №2.</w:t>
            </w:r>
          </w:p>
          <w:p w14:paraId="0EA8DA2B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В случае, если справка формируется за текущий год, во вкладке «Период» в поле «Месяц» робот указывает номер месяца, предшествующего текущему.</w:t>
            </w:r>
          </w:p>
        </w:tc>
        <w:tc>
          <w:tcPr>
            <w:tcW w:w="774" w:type="pct"/>
            <w:vMerge w:val="restart"/>
          </w:tcPr>
          <w:p w14:paraId="7EC65A17" w14:textId="4E783E1F" w:rsidR="00FA7F89" w:rsidRPr="0057213D" w:rsidRDefault="0057213D" w:rsidP="001C0839">
            <w:pPr>
              <w:ind w:firstLine="0"/>
              <w:jc w:val="left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КИСУР </w:t>
            </w:r>
            <w:r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</w:rPr>
              <w:t xml:space="preserve">ПО </w:t>
            </w:r>
            <w:r>
              <w:rPr>
                <w:rFonts w:ascii="Times New Roman" w:hAnsi="Times New Roman"/>
                <w:lang w:val="en-US"/>
              </w:rPr>
              <w:t>SAP)</w:t>
            </w:r>
          </w:p>
        </w:tc>
      </w:tr>
      <w:tr w:rsidR="00FA7F89" w:rsidRPr="004B4C8C" w14:paraId="35EADD77" w14:textId="77777777" w:rsidTr="004B0E5E">
        <w:trPr>
          <w:trHeight w:val="472"/>
        </w:trPr>
        <w:tc>
          <w:tcPr>
            <w:tcW w:w="214" w:type="pct"/>
            <w:vMerge/>
          </w:tcPr>
          <w:p w14:paraId="0183F049" w14:textId="77777777" w:rsidR="00FA7F89" w:rsidRPr="00FA7F89" w:rsidRDefault="00FA7F89" w:rsidP="00FC5AA4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40" w:lineRule="auto"/>
              <w:contextualSpacing/>
              <w:jc w:val="center"/>
              <w:textAlignment w:val="auto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3DA5BEF1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1A9AF3A7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  <w:b/>
              </w:rPr>
              <w:t>Переход на:</w:t>
            </w:r>
            <w:r w:rsidRPr="00FA7F89">
              <w:rPr>
                <w:rFonts w:ascii="Times New Roman" w:hAnsi="Times New Roman"/>
              </w:rPr>
              <w:t xml:space="preserve"> шаг № 6</w:t>
            </w:r>
          </w:p>
          <w:p w14:paraId="45821347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  <w:b/>
              </w:rPr>
              <w:t>Альтернативный сценарий</w:t>
            </w:r>
            <w:r w:rsidRPr="00FA7F89">
              <w:rPr>
                <w:rFonts w:ascii="Times New Roman" w:hAnsi="Times New Roman"/>
              </w:rPr>
              <w:t xml:space="preserve"> – 7</w:t>
            </w:r>
          </w:p>
        </w:tc>
        <w:tc>
          <w:tcPr>
            <w:tcW w:w="774" w:type="pct"/>
            <w:vMerge/>
          </w:tcPr>
          <w:p w14:paraId="2A2A5AD1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</w:tr>
      <w:tr w:rsidR="00FA7F89" w:rsidRPr="004B4C8C" w14:paraId="3E72EFC5" w14:textId="77777777" w:rsidTr="004B0E5E">
        <w:trPr>
          <w:trHeight w:val="614"/>
        </w:trPr>
        <w:tc>
          <w:tcPr>
            <w:tcW w:w="214" w:type="pct"/>
            <w:vMerge w:val="restart"/>
          </w:tcPr>
          <w:p w14:paraId="0E3EFA65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6</w:t>
            </w:r>
          </w:p>
        </w:tc>
        <w:tc>
          <w:tcPr>
            <w:tcW w:w="1308" w:type="pct"/>
            <w:vMerge w:val="restart"/>
          </w:tcPr>
          <w:p w14:paraId="2118B834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Формирование справки с вариантом</w:t>
            </w:r>
          </w:p>
        </w:tc>
        <w:tc>
          <w:tcPr>
            <w:tcW w:w="2704" w:type="pct"/>
          </w:tcPr>
          <w:p w14:paraId="4C5F6F9E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noProof/>
              </w:rPr>
              <w:drawing>
                <wp:inline distT="0" distB="0" distL="0" distR="0" wp14:anchorId="272AE95C" wp14:editId="34473275">
                  <wp:extent cx="3390900" cy="2317750"/>
                  <wp:effectExtent l="0" t="0" r="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9585" cy="2337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49DA3E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noProof/>
              </w:rPr>
              <w:drawing>
                <wp:inline distT="0" distB="0" distL="0" distR="0" wp14:anchorId="2A6789A6" wp14:editId="6118624B">
                  <wp:extent cx="3390900" cy="2532380"/>
                  <wp:effectExtent l="0" t="0" r="0" b="127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2782" cy="2541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" w:type="pct"/>
            <w:vMerge w:val="restart"/>
          </w:tcPr>
          <w:p w14:paraId="204627D6" w14:textId="7DF90052" w:rsidR="00FA7F89" w:rsidRPr="00FA7F89" w:rsidRDefault="0057213D" w:rsidP="001C0839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КИСУР </w:t>
            </w:r>
            <w:r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</w:rPr>
              <w:t xml:space="preserve">ПО </w:t>
            </w:r>
            <w:r>
              <w:rPr>
                <w:rFonts w:ascii="Times New Roman" w:hAnsi="Times New Roman"/>
                <w:lang w:val="en-US"/>
              </w:rPr>
              <w:t>SAP)</w:t>
            </w:r>
          </w:p>
        </w:tc>
      </w:tr>
      <w:tr w:rsidR="00FA7F89" w:rsidRPr="004B4C8C" w14:paraId="61DDA726" w14:textId="77777777" w:rsidTr="004B0E5E">
        <w:trPr>
          <w:trHeight w:val="338"/>
        </w:trPr>
        <w:tc>
          <w:tcPr>
            <w:tcW w:w="214" w:type="pct"/>
            <w:vMerge/>
          </w:tcPr>
          <w:p w14:paraId="5A6526CA" w14:textId="77777777" w:rsidR="00FA7F89" w:rsidRPr="00FA7F89" w:rsidRDefault="00FA7F89" w:rsidP="001C083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758E057F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6475CB7A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  <w:b/>
              </w:rPr>
              <w:t>Переход на:</w:t>
            </w:r>
            <w:r w:rsidRPr="00FA7F89">
              <w:rPr>
                <w:rFonts w:ascii="Times New Roman" w:hAnsi="Times New Roman"/>
              </w:rPr>
              <w:t xml:space="preserve"> шаг № 8</w:t>
            </w:r>
          </w:p>
        </w:tc>
        <w:tc>
          <w:tcPr>
            <w:tcW w:w="774" w:type="pct"/>
            <w:vMerge/>
          </w:tcPr>
          <w:p w14:paraId="160BE85B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FA7F89" w:rsidRPr="004B4C8C" w14:paraId="1ECBE521" w14:textId="77777777" w:rsidTr="004B0E5E">
        <w:trPr>
          <w:trHeight w:val="614"/>
        </w:trPr>
        <w:tc>
          <w:tcPr>
            <w:tcW w:w="214" w:type="pct"/>
            <w:vMerge w:val="restart"/>
          </w:tcPr>
          <w:p w14:paraId="0F625092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7</w:t>
            </w:r>
          </w:p>
        </w:tc>
        <w:tc>
          <w:tcPr>
            <w:tcW w:w="1308" w:type="pct"/>
            <w:vMerge w:val="restart"/>
          </w:tcPr>
          <w:p w14:paraId="49B9BCDE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FA7F89">
              <w:rPr>
                <w:rFonts w:ascii="Times New Roman" w:hAnsi="Times New Roman"/>
              </w:rPr>
              <w:t>Формирование справки без варианта</w:t>
            </w:r>
          </w:p>
          <w:p w14:paraId="758F6397" w14:textId="77777777" w:rsidR="00FA7F89" w:rsidRPr="00FA7F89" w:rsidRDefault="00FA7F89" w:rsidP="001C083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4" w:type="pct"/>
          </w:tcPr>
          <w:p w14:paraId="18EC9AFC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4" w:type="pct"/>
            <w:vMerge w:val="restart"/>
          </w:tcPr>
          <w:p w14:paraId="4802643A" w14:textId="6ECB28D9" w:rsidR="00FA7F89" w:rsidRPr="00FA7F89" w:rsidRDefault="0057213D" w:rsidP="001C0839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КИСУР </w:t>
            </w:r>
            <w:r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</w:rPr>
              <w:t xml:space="preserve">ПО </w:t>
            </w:r>
            <w:r>
              <w:rPr>
                <w:rFonts w:ascii="Times New Roman" w:hAnsi="Times New Roman"/>
                <w:lang w:val="en-US"/>
              </w:rPr>
              <w:t>SAP)</w:t>
            </w:r>
          </w:p>
        </w:tc>
      </w:tr>
      <w:tr w:rsidR="00FA7F89" w:rsidRPr="004B4C8C" w14:paraId="3C522019" w14:textId="77777777" w:rsidTr="004B0E5E">
        <w:trPr>
          <w:trHeight w:val="614"/>
        </w:trPr>
        <w:tc>
          <w:tcPr>
            <w:tcW w:w="214" w:type="pct"/>
            <w:vMerge/>
          </w:tcPr>
          <w:p w14:paraId="0F21F796" w14:textId="77777777" w:rsidR="00FA7F89" w:rsidRPr="00FA7F89" w:rsidRDefault="00FA7F89" w:rsidP="001C083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2523EBBE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6E179EFA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  <w:b/>
              </w:rPr>
              <w:t>Переход на:</w:t>
            </w:r>
            <w:r w:rsidRPr="00FA7F89">
              <w:rPr>
                <w:rFonts w:ascii="Times New Roman" w:hAnsi="Times New Roman"/>
              </w:rPr>
              <w:t xml:space="preserve"> шаг № 8</w:t>
            </w:r>
          </w:p>
        </w:tc>
        <w:tc>
          <w:tcPr>
            <w:tcW w:w="774" w:type="pct"/>
            <w:vMerge/>
          </w:tcPr>
          <w:p w14:paraId="1B3ADD8D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FA7F89" w:rsidRPr="004B4C8C" w14:paraId="3C93438A" w14:textId="77777777" w:rsidTr="004B0E5E">
        <w:trPr>
          <w:trHeight w:val="614"/>
        </w:trPr>
        <w:tc>
          <w:tcPr>
            <w:tcW w:w="214" w:type="pct"/>
            <w:vMerge w:val="restart"/>
          </w:tcPr>
          <w:p w14:paraId="35A62990" w14:textId="77777777" w:rsidR="00FA7F89" w:rsidRPr="00FA7F89" w:rsidRDefault="00FA7F89" w:rsidP="001C0839">
            <w:pPr>
              <w:ind w:firstLine="0"/>
              <w:jc w:val="center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8</w:t>
            </w:r>
          </w:p>
        </w:tc>
        <w:tc>
          <w:tcPr>
            <w:tcW w:w="1308" w:type="pct"/>
            <w:vMerge w:val="restart"/>
          </w:tcPr>
          <w:p w14:paraId="429541EB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 xml:space="preserve">Определение подписи документа в соответствии с файлом «График отпусков» </w:t>
            </w:r>
          </w:p>
          <w:p w14:paraId="730EAE95" w14:textId="77777777" w:rsidR="00FA7F89" w:rsidRPr="00FA7F89" w:rsidRDefault="00FA7F89" w:rsidP="001C083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4" w:type="pct"/>
          </w:tcPr>
          <w:p w14:paraId="154C7EA5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4" w:type="pct"/>
          </w:tcPr>
          <w:p w14:paraId="32A344CD" w14:textId="069FDFBC" w:rsidR="00FA7F89" w:rsidRPr="004C4513" w:rsidRDefault="004C4513" w:rsidP="001C0839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справочник</w:t>
            </w:r>
          </w:p>
        </w:tc>
      </w:tr>
      <w:tr w:rsidR="00FA7F89" w:rsidRPr="004B4C8C" w14:paraId="3CEF2188" w14:textId="77777777" w:rsidTr="004B0E5E">
        <w:trPr>
          <w:trHeight w:val="614"/>
        </w:trPr>
        <w:tc>
          <w:tcPr>
            <w:tcW w:w="214" w:type="pct"/>
            <w:vMerge/>
          </w:tcPr>
          <w:p w14:paraId="7892E184" w14:textId="77777777" w:rsidR="00FA7F89" w:rsidRPr="00FA7F89" w:rsidRDefault="00FA7F89" w:rsidP="001C083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35E283BC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4DE483A9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FA7F89">
              <w:rPr>
                <w:rFonts w:ascii="Times New Roman" w:hAnsi="Times New Roman"/>
                <w:b/>
              </w:rPr>
              <w:t xml:space="preserve">Переход на: </w:t>
            </w:r>
            <w:r w:rsidRPr="00FA7F89">
              <w:rPr>
                <w:rFonts w:ascii="Times New Roman" w:hAnsi="Times New Roman"/>
              </w:rPr>
              <w:t>шаг № 9</w:t>
            </w:r>
          </w:p>
        </w:tc>
        <w:tc>
          <w:tcPr>
            <w:tcW w:w="774" w:type="pct"/>
          </w:tcPr>
          <w:p w14:paraId="529BC55B" w14:textId="57A3217B" w:rsidR="00FA7F89" w:rsidRPr="00FA7F89" w:rsidRDefault="004C4513" w:rsidP="001C0839">
            <w:pPr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справочник</w:t>
            </w:r>
          </w:p>
        </w:tc>
      </w:tr>
      <w:tr w:rsidR="00FA7F89" w:rsidRPr="004B4C8C" w14:paraId="45DD346C" w14:textId="77777777" w:rsidTr="004B0E5E">
        <w:trPr>
          <w:trHeight w:val="614"/>
        </w:trPr>
        <w:tc>
          <w:tcPr>
            <w:tcW w:w="214" w:type="pct"/>
            <w:vMerge w:val="restart"/>
          </w:tcPr>
          <w:p w14:paraId="3CE62058" w14:textId="77777777" w:rsidR="00FA7F89" w:rsidRPr="00FA7F89" w:rsidRDefault="00FA7F89" w:rsidP="001C0839">
            <w:pPr>
              <w:ind w:firstLine="0"/>
              <w:jc w:val="center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9</w:t>
            </w:r>
          </w:p>
        </w:tc>
        <w:tc>
          <w:tcPr>
            <w:tcW w:w="1308" w:type="pct"/>
            <w:vMerge w:val="restart"/>
          </w:tcPr>
          <w:p w14:paraId="6373A3D0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FA7F89">
              <w:rPr>
                <w:rFonts w:ascii="Times New Roman" w:hAnsi="Times New Roman"/>
              </w:rPr>
              <w:t>Определение подписи документа в соответствии с информацией из письма об отсутствии Главного бухгалтера</w:t>
            </w:r>
          </w:p>
        </w:tc>
        <w:tc>
          <w:tcPr>
            <w:tcW w:w="2704" w:type="pct"/>
          </w:tcPr>
          <w:p w14:paraId="66604637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4" w:type="pct"/>
            <w:vMerge w:val="restart"/>
          </w:tcPr>
          <w:p w14:paraId="16729C27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FA7F89" w:rsidRPr="004B4C8C" w14:paraId="0DFE67C9" w14:textId="77777777" w:rsidTr="004B0E5E">
        <w:trPr>
          <w:trHeight w:val="614"/>
        </w:trPr>
        <w:tc>
          <w:tcPr>
            <w:tcW w:w="214" w:type="pct"/>
            <w:vMerge/>
          </w:tcPr>
          <w:p w14:paraId="5230EC2C" w14:textId="77777777" w:rsidR="00FA7F89" w:rsidRPr="00FA7F89" w:rsidRDefault="00FA7F89" w:rsidP="001C083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39E14520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1225C11B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FA7F89">
              <w:rPr>
                <w:rFonts w:ascii="Times New Roman" w:hAnsi="Times New Roman"/>
                <w:b/>
              </w:rPr>
              <w:t>Переход на:</w:t>
            </w:r>
            <w:r w:rsidRPr="00FA7F89">
              <w:rPr>
                <w:rFonts w:ascii="Times New Roman" w:hAnsi="Times New Roman"/>
              </w:rPr>
              <w:t xml:space="preserve"> шаг № 10</w:t>
            </w:r>
          </w:p>
        </w:tc>
        <w:tc>
          <w:tcPr>
            <w:tcW w:w="774" w:type="pct"/>
            <w:vMerge/>
          </w:tcPr>
          <w:p w14:paraId="4D6DF28A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FA7F89" w:rsidRPr="004B4C8C" w14:paraId="55D21302" w14:textId="77777777" w:rsidTr="004B0E5E">
        <w:trPr>
          <w:trHeight w:val="614"/>
        </w:trPr>
        <w:tc>
          <w:tcPr>
            <w:tcW w:w="214" w:type="pct"/>
            <w:vMerge w:val="restart"/>
          </w:tcPr>
          <w:p w14:paraId="73E040B7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</w:rPr>
              <w:t>10</w:t>
            </w:r>
          </w:p>
        </w:tc>
        <w:tc>
          <w:tcPr>
            <w:tcW w:w="1308" w:type="pct"/>
            <w:vMerge w:val="restart"/>
          </w:tcPr>
          <w:p w14:paraId="7D1F9D3F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FA7F89">
              <w:rPr>
                <w:rFonts w:ascii="Times New Roman" w:hAnsi="Times New Roman"/>
              </w:rPr>
              <w:t>Подпись документа электронной подписью</w:t>
            </w:r>
          </w:p>
        </w:tc>
        <w:tc>
          <w:tcPr>
            <w:tcW w:w="2704" w:type="pct"/>
          </w:tcPr>
          <w:p w14:paraId="40E061F6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4" w:type="pct"/>
            <w:vMerge w:val="restart"/>
          </w:tcPr>
          <w:p w14:paraId="7B1AFFBE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FA7F89" w:rsidRPr="004B4C8C" w14:paraId="1A715CFE" w14:textId="77777777" w:rsidTr="00AD47B3">
        <w:trPr>
          <w:trHeight w:val="484"/>
        </w:trPr>
        <w:tc>
          <w:tcPr>
            <w:tcW w:w="214" w:type="pct"/>
            <w:vMerge/>
          </w:tcPr>
          <w:p w14:paraId="77301EA5" w14:textId="77777777" w:rsidR="00FA7F89" w:rsidRPr="00FA7F89" w:rsidRDefault="00FA7F89" w:rsidP="001C083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0C14A7DD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0F788FF2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  <w:r w:rsidRPr="00FA7F89">
              <w:rPr>
                <w:rFonts w:ascii="Times New Roman" w:hAnsi="Times New Roman"/>
                <w:b/>
              </w:rPr>
              <w:t>Переход на:</w:t>
            </w:r>
            <w:r w:rsidRPr="00FA7F89">
              <w:rPr>
                <w:rFonts w:ascii="Times New Roman" w:hAnsi="Times New Roman"/>
              </w:rPr>
              <w:t xml:space="preserve"> шаг № 11</w:t>
            </w:r>
          </w:p>
        </w:tc>
        <w:tc>
          <w:tcPr>
            <w:tcW w:w="774" w:type="pct"/>
            <w:vMerge/>
          </w:tcPr>
          <w:p w14:paraId="1F36F568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FA7F89" w:rsidRPr="004B4C8C" w14:paraId="797F82B7" w14:textId="77777777" w:rsidTr="004B0E5E">
        <w:trPr>
          <w:trHeight w:val="614"/>
        </w:trPr>
        <w:tc>
          <w:tcPr>
            <w:tcW w:w="214" w:type="pct"/>
            <w:vMerge w:val="restart"/>
          </w:tcPr>
          <w:p w14:paraId="0A093752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FA7F89"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1308" w:type="pct"/>
            <w:vMerge w:val="restart"/>
          </w:tcPr>
          <w:p w14:paraId="1E9BFD5D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 w:rsidRPr="00FA7F89">
              <w:rPr>
                <w:rFonts w:ascii="Times New Roman" w:hAnsi="Times New Roman"/>
              </w:rPr>
              <w:t>Отправка готового документа по почте заявителю/ответственному лицу</w:t>
            </w:r>
          </w:p>
        </w:tc>
        <w:tc>
          <w:tcPr>
            <w:tcW w:w="2704" w:type="pct"/>
          </w:tcPr>
          <w:p w14:paraId="61539194" w14:textId="77777777" w:rsidR="00FA7F89" w:rsidRPr="00FA7F89" w:rsidRDefault="00FA7F89" w:rsidP="001C0839">
            <w:pPr>
              <w:spacing w:line="288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774" w:type="pct"/>
            <w:vMerge w:val="restart"/>
          </w:tcPr>
          <w:p w14:paraId="5E04CED4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FA7F89" w:rsidRPr="004B4C8C" w14:paraId="4F3E6163" w14:textId="77777777" w:rsidTr="004B0E5E">
        <w:trPr>
          <w:trHeight w:val="614"/>
        </w:trPr>
        <w:tc>
          <w:tcPr>
            <w:tcW w:w="214" w:type="pct"/>
            <w:vMerge/>
          </w:tcPr>
          <w:p w14:paraId="2BC68F4F" w14:textId="77777777" w:rsidR="00FA7F89" w:rsidRPr="00FA7F89" w:rsidRDefault="00FA7F89" w:rsidP="001C0839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8" w:type="pct"/>
            <w:vMerge/>
          </w:tcPr>
          <w:p w14:paraId="7B7481AB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704" w:type="pct"/>
          </w:tcPr>
          <w:p w14:paraId="3F9F7143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  <w:lang w:val="en-US"/>
              </w:rPr>
            </w:pPr>
            <w:r w:rsidRPr="00FA7F89">
              <w:rPr>
                <w:rFonts w:ascii="Times New Roman" w:hAnsi="Times New Roman"/>
                <w:b/>
              </w:rPr>
              <w:t>Завершение процесса</w:t>
            </w:r>
          </w:p>
        </w:tc>
        <w:tc>
          <w:tcPr>
            <w:tcW w:w="774" w:type="pct"/>
            <w:vMerge/>
          </w:tcPr>
          <w:p w14:paraId="62C8DFCB" w14:textId="77777777" w:rsidR="00FA7F89" w:rsidRPr="00FA7F89" w:rsidRDefault="00FA7F89" w:rsidP="001C0839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</w:tr>
    </w:tbl>
    <w:p w14:paraId="4A600C4E" w14:textId="368F56D5" w:rsidR="00942303" w:rsidRDefault="00942303" w:rsidP="00600515">
      <w:pPr>
        <w:ind w:firstLine="0"/>
        <w:rPr>
          <w:lang w:val="en-US"/>
        </w:rPr>
      </w:pPr>
    </w:p>
    <w:p w14:paraId="34030C0F" w14:textId="00BE1128" w:rsidR="00942303" w:rsidRPr="00942303" w:rsidRDefault="00942303" w:rsidP="00600515">
      <w:pPr>
        <w:ind w:firstLine="0"/>
      </w:pPr>
      <w:r>
        <w:t>Справочники должны размещаться на интранет-портале Заказчика.</w:t>
      </w:r>
    </w:p>
    <w:p w14:paraId="4F43BE8A" w14:textId="385906A0" w:rsidR="004C4513" w:rsidRPr="00280776" w:rsidRDefault="004C4513" w:rsidP="00600515">
      <w:pPr>
        <w:ind w:firstLine="0"/>
      </w:pPr>
      <w:r>
        <w:t>Схема процесса может быть уточнена при формировании концептуального проекта.</w:t>
      </w:r>
    </w:p>
    <w:p w14:paraId="3E30DD8F" w14:textId="39E969A7" w:rsidR="00C7363A" w:rsidRPr="00E46222" w:rsidRDefault="00E46222" w:rsidP="00FC5AA4">
      <w:pPr>
        <w:pStyle w:val="2"/>
        <w:numPr>
          <w:ilvl w:val="1"/>
          <w:numId w:val="4"/>
        </w:numPr>
        <w:rPr>
          <w:b/>
        </w:rPr>
      </w:pPr>
      <w:bookmarkStart w:id="196" w:name="_Toc431465072"/>
      <w:bookmarkStart w:id="197" w:name="_Toc433121113"/>
      <w:bookmarkStart w:id="198" w:name="_Toc433121114"/>
      <w:bookmarkStart w:id="199" w:name="_Toc433121116"/>
      <w:bookmarkStart w:id="200" w:name="_Toc433121118"/>
      <w:bookmarkStart w:id="201" w:name="_Toc433121120"/>
      <w:bookmarkStart w:id="202" w:name="_Toc52998385"/>
      <w:bookmarkStart w:id="203" w:name="_Toc431465078"/>
      <w:bookmarkStart w:id="204" w:name="_Toc433122986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Pr="00E46222">
        <w:rPr>
          <w:b/>
        </w:rPr>
        <w:t>Требования к автоматизации контрольных процедур бизнес-процессов</w:t>
      </w:r>
      <w:bookmarkEnd w:id="202"/>
    </w:p>
    <w:p w14:paraId="1923C046" w14:textId="6AE17DD9" w:rsidR="00E46222" w:rsidRDefault="00E46222" w:rsidP="00E46222">
      <w:r w:rsidRPr="00E34DFD">
        <w:t>В соответствии с типовыми требованиями к автоматизации контрольных процедур бизнес-процессов, утвержденными приказом ПАО «</w:t>
      </w:r>
      <w:proofErr w:type="spellStart"/>
      <w:r w:rsidRPr="00E34DFD">
        <w:t>Россети</w:t>
      </w:r>
      <w:proofErr w:type="spellEnd"/>
      <w:r w:rsidRPr="00E34DFD">
        <w:t>» № 154 от 09.04.2020, в технических требованиях предусматривается автоматизация контрольных процедур в рамках бизнес-процесса «Управление бухгалтерским, налоговым учетом и отчетностью, МСФО».</w:t>
      </w:r>
    </w:p>
    <w:p w14:paraId="3AF0606D" w14:textId="77777777" w:rsidR="00E46222" w:rsidRPr="00E46222" w:rsidRDefault="00E46222" w:rsidP="00FC5AA4">
      <w:pPr>
        <w:pStyle w:val="ac"/>
        <w:keepNext/>
        <w:numPr>
          <w:ilvl w:val="0"/>
          <w:numId w:val="23"/>
        </w:numPr>
        <w:spacing w:before="120"/>
        <w:contextualSpacing w:val="0"/>
        <w:jc w:val="both"/>
        <w:outlineLvl w:val="3"/>
        <w:rPr>
          <w:rFonts w:ascii="Times New Roman" w:hAnsi="Times New Roman"/>
          <w:vanish/>
          <w:sz w:val="24"/>
          <w:szCs w:val="24"/>
          <w:lang w:eastAsia="ru-RU"/>
        </w:rPr>
      </w:pPr>
    </w:p>
    <w:p w14:paraId="284A01FB" w14:textId="77777777" w:rsidR="00E46222" w:rsidRPr="00E46222" w:rsidRDefault="00E46222" w:rsidP="00FC5AA4">
      <w:pPr>
        <w:pStyle w:val="ac"/>
        <w:keepNext/>
        <w:numPr>
          <w:ilvl w:val="0"/>
          <w:numId w:val="23"/>
        </w:numPr>
        <w:spacing w:before="120"/>
        <w:contextualSpacing w:val="0"/>
        <w:jc w:val="both"/>
        <w:outlineLvl w:val="3"/>
        <w:rPr>
          <w:rFonts w:ascii="Times New Roman" w:hAnsi="Times New Roman"/>
          <w:vanish/>
          <w:sz w:val="24"/>
          <w:szCs w:val="24"/>
          <w:lang w:eastAsia="ru-RU"/>
        </w:rPr>
      </w:pPr>
    </w:p>
    <w:p w14:paraId="7B389AA1" w14:textId="77777777" w:rsidR="00E46222" w:rsidRPr="00E46222" w:rsidRDefault="00E46222" w:rsidP="00FC5AA4">
      <w:pPr>
        <w:pStyle w:val="ac"/>
        <w:keepNext/>
        <w:numPr>
          <w:ilvl w:val="0"/>
          <w:numId w:val="23"/>
        </w:numPr>
        <w:spacing w:before="120"/>
        <w:contextualSpacing w:val="0"/>
        <w:jc w:val="both"/>
        <w:outlineLvl w:val="3"/>
        <w:rPr>
          <w:rFonts w:ascii="Times New Roman" w:hAnsi="Times New Roman"/>
          <w:vanish/>
          <w:sz w:val="24"/>
          <w:szCs w:val="24"/>
          <w:lang w:eastAsia="ru-RU"/>
        </w:rPr>
      </w:pPr>
    </w:p>
    <w:p w14:paraId="66F77F88" w14:textId="77777777" w:rsidR="00E46222" w:rsidRPr="00E46222" w:rsidRDefault="00E46222" w:rsidP="00FC5AA4">
      <w:pPr>
        <w:pStyle w:val="ac"/>
        <w:keepNext/>
        <w:numPr>
          <w:ilvl w:val="0"/>
          <w:numId w:val="23"/>
        </w:numPr>
        <w:spacing w:before="120"/>
        <w:contextualSpacing w:val="0"/>
        <w:jc w:val="both"/>
        <w:outlineLvl w:val="3"/>
        <w:rPr>
          <w:rFonts w:ascii="Times New Roman" w:hAnsi="Times New Roman"/>
          <w:vanish/>
          <w:sz w:val="24"/>
          <w:szCs w:val="24"/>
          <w:lang w:eastAsia="ru-RU"/>
        </w:rPr>
      </w:pPr>
    </w:p>
    <w:p w14:paraId="3ACEDCB8" w14:textId="77777777" w:rsidR="00E46222" w:rsidRPr="00E46222" w:rsidRDefault="00E46222" w:rsidP="00FC5AA4">
      <w:pPr>
        <w:pStyle w:val="ac"/>
        <w:keepNext/>
        <w:numPr>
          <w:ilvl w:val="1"/>
          <w:numId w:val="23"/>
        </w:numPr>
        <w:spacing w:before="120"/>
        <w:contextualSpacing w:val="0"/>
        <w:jc w:val="both"/>
        <w:outlineLvl w:val="3"/>
        <w:rPr>
          <w:rFonts w:ascii="Times New Roman" w:hAnsi="Times New Roman"/>
          <w:vanish/>
          <w:sz w:val="24"/>
          <w:szCs w:val="24"/>
          <w:lang w:eastAsia="ru-RU"/>
        </w:rPr>
      </w:pPr>
    </w:p>
    <w:p w14:paraId="7F3F7F91" w14:textId="77777777" w:rsidR="00E46222" w:rsidRPr="00E46222" w:rsidRDefault="00E46222" w:rsidP="00FC5AA4">
      <w:pPr>
        <w:pStyle w:val="ac"/>
        <w:keepNext/>
        <w:numPr>
          <w:ilvl w:val="1"/>
          <w:numId w:val="23"/>
        </w:numPr>
        <w:spacing w:before="120"/>
        <w:contextualSpacing w:val="0"/>
        <w:jc w:val="both"/>
        <w:outlineLvl w:val="3"/>
        <w:rPr>
          <w:rFonts w:ascii="Times New Roman" w:hAnsi="Times New Roman"/>
          <w:vanish/>
          <w:sz w:val="24"/>
          <w:szCs w:val="24"/>
          <w:lang w:eastAsia="ru-RU"/>
        </w:rPr>
      </w:pPr>
    </w:p>
    <w:p w14:paraId="263A12C4" w14:textId="77777777" w:rsidR="00E46222" w:rsidRPr="00E46222" w:rsidRDefault="00E46222" w:rsidP="00FC5AA4">
      <w:pPr>
        <w:pStyle w:val="ac"/>
        <w:keepNext/>
        <w:numPr>
          <w:ilvl w:val="1"/>
          <w:numId w:val="23"/>
        </w:numPr>
        <w:spacing w:before="120"/>
        <w:contextualSpacing w:val="0"/>
        <w:jc w:val="both"/>
        <w:outlineLvl w:val="3"/>
        <w:rPr>
          <w:rFonts w:ascii="Times New Roman" w:hAnsi="Times New Roman"/>
          <w:vanish/>
          <w:sz w:val="24"/>
          <w:szCs w:val="24"/>
          <w:lang w:eastAsia="ru-RU"/>
        </w:rPr>
      </w:pPr>
    </w:p>
    <w:p w14:paraId="7A61D786" w14:textId="420DCB39" w:rsidR="00E46222" w:rsidRPr="00E46222" w:rsidRDefault="00E46222" w:rsidP="00FC5AA4">
      <w:pPr>
        <w:pStyle w:val="4"/>
        <w:numPr>
          <w:ilvl w:val="2"/>
          <w:numId w:val="23"/>
        </w:numPr>
        <w:tabs>
          <w:tab w:val="clear" w:pos="1854"/>
        </w:tabs>
        <w:overflowPunct/>
        <w:autoSpaceDE/>
        <w:autoSpaceDN/>
        <w:adjustRightInd/>
        <w:spacing w:before="120" w:after="0"/>
        <w:textAlignment w:val="auto"/>
        <w:rPr>
          <w:b/>
          <w:szCs w:val="24"/>
        </w:rPr>
      </w:pPr>
      <w:bookmarkStart w:id="205" w:name="_Toc52998386"/>
      <w:r w:rsidRPr="00E46222">
        <w:rPr>
          <w:b/>
          <w:szCs w:val="24"/>
        </w:rPr>
        <w:t>Цели и задачи автоматизации контрольной процедуры</w:t>
      </w:r>
      <w:bookmarkEnd w:id="205"/>
    </w:p>
    <w:p w14:paraId="16962FE3" w14:textId="5045AF60" w:rsidR="00E46222" w:rsidRPr="0012532B" w:rsidRDefault="00E46222" w:rsidP="00E46222">
      <w:pPr>
        <w:rPr>
          <w:szCs w:val="24"/>
        </w:rPr>
      </w:pPr>
      <w:r w:rsidRPr="0012532B">
        <w:rPr>
          <w:szCs w:val="24"/>
        </w:rPr>
        <w:t xml:space="preserve">Разработка </w:t>
      </w:r>
      <w:r w:rsidR="0012532B" w:rsidRPr="0012532B">
        <w:rPr>
          <w:szCs w:val="24"/>
        </w:rPr>
        <w:t xml:space="preserve">системы роботизации рутинных процессов </w:t>
      </w:r>
      <w:r w:rsidRPr="0012532B">
        <w:rPr>
          <w:szCs w:val="24"/>
        </w:rPr>
        <w:t>направлена на автоматизацию контрольных процедур:</w:t>
      </w:r>
    </w:p>
    <w:p w14:paraId="5A6FC479" w14:textId="4A368CFA" w:rsidR="00361A66" w:rsidRDefault="00361A66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№ КП 01.10.</w:t>
      </w:r>
      <w:r w:rsidRPr="00361A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361A66">
        <w:rPr>
          <w:rFonts w:ascii="Times New Roman" w:hAnsi="Times New Roman"/>
          <w:sz w:val="24"/>
          <w:szCs w:val="24"/>
        </w:rPr>
        <w:t xml:space="preserve">онтроль за ведением хозяйственных операций по расчетам с государственными органами по налогу на доходы физических лиц и страховым взносам;  </w:t>
      </w:r>
    </w:p>
    <w:p w14:paraId="1C8BC6F2" w14:textId="141A926B" w:rsidR="004D1F28" w:rsidRPr="004D1F28" w:rsidRDefault="00E46222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№ КП-02.</w:t>
      </w:r>
      <w:r w:rsidR="003125DE">
        <w:rPr>
          <w:rFonts w:ascii="Times New Roman" w:hAnsi="Times New Roman"/>
          <w:sz w:val="24"/>
          <w:szCs w:val="24"/>
        </w:rPr>
        <w:t>4</w:t>
      </w:r>
      <w:r w:rsidR="004D1F28">
        <w:rPr>
          <w:rFonts w:ascii="Times New Roman" w:hAnsi="Times New Roman"/>
          <w:sz w:val="24"/>
          <w:szCs w:val="24"/>
        </w:rPr>
        <w:t xml:space="preserve">. </w:t>
      </w:r>
      <w:r w:rsidR="004D1F28" w:rsidRPr="004D1F28">
        <w:rPr>
          <w:rFonts w:ascii="Times New Roman" w:hAnsi="Times New Roman"/>
          <w:sz w:val="24"/>
          <w:szCs w:val="24"/>
        </w:rPr>
        <w:t xml:space="preserve"> Контроль наличия сформированного экстракта отчета в системе за период в формате действующего законодательства.</w:t>
      </w:r>
    </w:p>
    <w:p w14:paraId="1A1124E8" w14:textId="77777777" w:rsidR="00E46222" w:rsidRPr="00E46222" w:rsidRDefault="00E46222" w:rsidP="00E46222">
      <w:pPr>
        <w:rPr>
          <w:szCs w:val="24"/>
        </w:rPr>
      </w:pPr>
      <w:r w:rsidRPr="00E46222">
        <w:rPr>
          <w:szCs w:val="24"/>
        </w:rPr>
        <w:t>Целями автоматизации контрольных процедур является:</w:t>
      </w:r>
    </w:p>
    <w:p w14:paraId="05CD189B" w14:textId="15895AA9" w:rsidR="00E46222" w:rsidRPr="00E46222" w:rsidRDefault="00E46222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повышение производительности и надежности процесса своевременного обеспечения всех пользователей достоверной бухгалтерской (финансовой) отчетностью</w:t>
      </w:r>
      <w:r w:rsidR="0038178A">
        <w:rPr>
          <w:rFonts w:ascii="Times New Roman" w:hAnsi="Times New Roman"/>
          <w:sz w:val="24"/>
          <w:szCs w:val="24"/>
        </w:rPr>
        <w:t>;</w:t>
      </w:r>
    </w:p>
    <w:p w14:paraId="0B62AB39" w14:textId="43DF4155" w:rsidR="005A0F23" w:rsidRDefault="005A0F23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снижение риска «</w:t>
      </w:r>
      <w:r w:rsidRPr="005A0F23">
        <w:rPr>
          <w:rFonts w:ascii="Times New Roman" w:hAnsi="Times New Roman"/>
          <w:sz w:val="24"/>
          <w:szCs w:val="24"/>
        </w:rPr>
        <w:t>Формирование недостоверной отчетности по РСБУ и МСФО</w:t>
      </w:r>
      <w:r>
        <w:rPr>
          <w:rFonts w:ascii="Times New Roman" w:hAnsi="Times New Roman"/>
          <w:sz w:val="24"/>
          <w:szCs w:val="24"/>
        </w:rPr>
        <w:t>»</w:t>
      </w:r>
      <w:r w:rsidRPr="005A0F23">
        <w:rPr>
          <w:rFonts w:ascii="Times New Roman" w:hAnsi="Times New Roman"/>
          <w:sz w:val="24"/>
          <w:szCs w:val="24"/>
        </w:rPr>
        <w:t xml:space="preserve"> (БПР-10-01)</w:t>
      </w:r>
      <w:r>
        <w:rPr>
          <w:rFonts w:ascii="Times New Roman" w:hAnsi="Times New Roman"/>
          <w:sz w:val="24"/>
          <w:szCs w:val="24"/>
        </w:rPr>
        <w:t>;</w:t>
      </w:r>
    </w:p>
    <w:p w14:paraId="28359839" w14:textId="575FA5A6" w:rsidR="00E46222" w:rsidRPr="00E46222" w:rsidRDefault="00E46222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снижение риска «Несвоевременная подготовка отчетности, срыв сроков подготовки отчетности» (БПР10-02);</w:t>
      </w:r>
    </w:p>
    <w:p w14:paraId="29873E7B" w14:textId="77777777" w:rsidR="00E46222" w:rsidRPr="00E46222" w:rsidRDefault="00E46222" w:rsidP="00FC5AA4">
      <w:pPr>
        <w:pStyle w:val="4"/>
        <w:numPr>
          <w:ilvl w:val="2"/>
          <w:numId w:val="23"/>
        </w:numPr>
        <w:tabs>
          <w:tab w:val="clear" w:pos="1854"/>
        </w:tabs>
        <w:overflowPunct/>
        <w:autoSpaceDE/>
        <w:autoSpaceDN/>
        <w:adjustRightInd/>
        <w:spacing w:before="120" w:after="0"/>
        <w:textAlignment w:val="auto"/>
        <w:rPr>
          <w:b/>
          <w:szCs w:val="24"/>
        </w:rPr>
      </w:pPr>
      <w:bookmarkStart w:id="206" w:name="_Toc52998387"/>
      <w:r w:rsidRPr="00E46222">
        <w:rPr>
          <w:b/>
          <w:szCs w:val="24"/>
        </w:rPr>
        <w:t>Объем автоматизации контрольной процедуры бизнес-процессов</w:t>
      </w:r>
      <w:bookmarkEnd w:id="206"/>
    </w:p>
    <w:p w14:paraId="4474CBD3" w14:textId="1883D50D" w:rsidR="00E46222" w:rsidRPr="00E46222" w:rsidRDefault="00E46222" w:rsidP="00E46222">
      <w:pPr>
        <w:spacing w:after="120"/>
        <w:rPr>
          <w:szCs w:val="24"/>
        </w:rPr>
      </w:pPr>
      <w:r w:rsidRPr="00E46222">
        <w:rPr>
          <w:szCs w:val="24"/>
        </w:rPr>
        <w:t xml:space="preserve">В рамках </w:t>
      </w:r>
      <w:r w:rsidR="0038178A" w:rsidRPr="0012532B">
        <w:rPr>
          <w:szCs w:val="24"/>
        </w:rPr>
        <w:t xml:space="preserve">роботизации рутинных процессов </w:t>
      </w:r>
      <w:r w:rsidRPr="00E46222">
        <w:rPr>
          <w:szCs w:val="24"/>
        </w:rPr>
        <w:t>должна быть выполнена автоматизация (п. 4.2 ТТ) контрольн</w:t>
      </w:r>
      <w:r w:rsidR="0026076F">
        <w:rPr>
          <w:szCs w:val="24"/>
        </w:rPr>
        <w:t>ых</w:t>
      </w:r>
      <w:r w:rsidRPr="00E46222">
        <w:rPr>
          <w:szCs w:val="24"/>
        </w:rPr>
        <w:t xml:space="preserve"> процедур № </w:t>
      </w:r>
      <w:r w:rsidR="0026076F">
        <w:rPr>
          <w:szCs w:val="24"/>
        </w:rPr>
        <w:t>КП</w:t>
      </w:r>
      <w:r w:rsidR="00C4252D">
        <w:rPr>
          <w:szCs w:val="24"/>
        </w:rPr>
        <w:t>-</w:t>
      </w:r>
      <w:r w:rsidR="0026076F">
        <w:rPr>
          <w:szCs w:val="24"/>
        </w:rPr>
        <w:t>01.10</w:t>
      </w:r>
      <w:r w:rsidR="00B11B1C" w:rsidRPr="00B11B1C">
        <w:rPr>
          <w:szCs w:val="24"/>
        </w:rPr>
        <w:t xml:space="preserve"> </w:t>
      </w:r>
      <w:r w:rsidR="0026076F">
        <w:rPr>
          <w:szCs w:val="24"/>
        </w:rPr>
        <w:t xml:space="preserve">и № </w:t>
      </w:r>
      <w:r w:rsidRPr="00E46222">
        <w:rPr>
          <w:szCs w:val="24"/>
        </w:rPr>
        <w:t>КП-02.</w:t>
      </w:r>
      <w:r w:rsidR="0038178A">
        <w:rPr>
          <w:szCs w:val="24"/>
        </w:rPr>
        <w:t>4</w:t>
      </w:r>
      <w:r w:rsidRPr="00E46222">
        <w:rPr>
          <w:szCs w:val="24"/>
        </w:rPr>
        <w:t>:</w:t>
      </w:r>
    </w:p>
    <w:p w14:paraId="3506D6D4" w14:textId="77777777" w:rsidR="00B11B1C" w:rsidRDefault="00B11B1C" w:rsidP="00FC5AA4">
      <w:pPr>
        <w:pStyle w:val="----"/>
        <w:numPr>
          <w:ilvl w:val="0"/>
          <w:numId w:val="24"/>
        </w:numPr>
        <w:ind w:left="0" w:firstLine="851"/>
        <w:rPr>
          <w:sz w:val="24"/>
        </w:rPr>
      </w:pPr>
      <w:r w:rsidRPr="00B11B1C">
        <w:rPr>
          <w:sz w:val="24"/>
        </w:rPr>
        <w:t xml:space="preserve">сбор данных в системе </w:t>
      </w:r>
      <w:r>
        <w:rPr>
          <w:sz w:val="24"/>
        </w:rPr>
        <w:t xml:space="preserve">КИСУР (ПО </w:t>
      </w:r>
      <w:r w:rsidRPr="00B11B1C">
        <w:rPr>
          <w:sz w:val="24"/>
        </w:rPr>
        <w:t>SAP</w:t>
      </w:r>
      <w:r>
        <w:rPr>
          <w:sz w:val="24"/>
        </w:rPr>
        <w:t>);</w:t>
      </w:r>
    </w:p>
    <w:p w14:paraId="7784ACEA" w14:textId="74909C70" w:rsidR="00E46222" w:rsidRPr="00B11B1C" w:rsidRDefault="00B11B1C" w:rsidP="00FC5AA4">
      <w:pPr>
        <w:pStyle w:val="----"/>
        <w:numPr>
          <w:ilvl w:val="0"/>
          <w:numId w:val="24"/>
        </w:numPr>
        <w:ind w:left="0" w:firstLine="851"/>
        <w:rPr>
          <w:sz w:val="24"/>
        </w:rPr>
      </w:pPr>
      <w:r w:rsidRPr="00B11B1C">
        <w:rPr>
          <w:sz w:val="24"/>
        </w:rPr>
        <w:t>формирование справки по форме 2-НДФЛ для сотрудников компании.</w:t>
      </w:r>
    </w:p>
    <w:p w14:paraId="37EA8AD0" w14:textId="77777777" w:rsidR="00E46222" w:rsidRPr="00E46222" w:rsidRDefault="00E46222" w:rsidP="00FC5AA4">
      <w:pPr>
        <w:pStyle w:val="4"/>
        <w:numPr>
          <w:ilvl w:val="2"/>
          <w:numId w:val="23"/>
        </w:numPr>
        <w:tabs>
          <w:tab w:val="clear" w:pos="1854"/>
        </w:tabs>
        <w:overflowPunct/>
        <w:autoSpaceDE/>
        <w:autoSpaceDN/>
        <w:adjustRightInd/>
        <w:spacing w:before="120" w:after="0"/>
        <w:textAlignment w:val="auto"/>
        <w:rPr>
          <w:b/>
          <w:szCs w:val="24"/>
        </w:rPr>
      </w:pPr>
      <w:bookmarkStart w:id="207" w:name="_Toc52998388"/>
      <w:r w:rsidRPr="00E46222">
        <w:rPr>
          <w:b/>
          <w:szCs w:val="24"/>
        </w:rPr>
        <w:t>Характеристики Системы в части управления рисками и внутреннего контроля</w:t>
      </w:r>
      <w:bookmarkEnd w:id="207"/>
    </w:p>
    <w:p w14:paraId="3BDC2681" w14:textId="048C3D08" w:rsidR="00E46222" w:rsidRPr="00E46222" w:rsidRDefault="00B11B1C" w:rsidP="00E46222">
      <w:pPr>
        <w:rPr>
          <w:szCs w:val="24"/>
        </w:rPr>
      </w:pPr>
      <w:r>
        <w:rPr>
          <w:szCs w:val="24"/>
        </w:rPr>
        <w:t>С</w:t>
      </w:r>
      <w:r w:rsidRPr="0012532B">
        <w:rPr>
          <w:szCs w:val="24"/>
        </w:rPr>
        <w:t>истем</w:t>
      </w:r>
      <w:r>
        <w:rPr>
          <w:szCs w:val="24"/>
        </w:rPr>
        <w:t>а</w:t>
      </w:r>
      <w:r w:rsidRPr="0012532B">
        <w:rPr>
          <w:szCs w:val="24"/>
        </w:rPr>
        <w:t xml:space="preserve"> роботизации рутинных процессов </w:t>
      </w:r>
      <w:r w:rsidR="00E46222" w:rsidRPr="00E46222">
        <w:rPr>
          <w:szCs w:val="24"/>
        </w:rPr>
        <w:t>направлена на сокращение рисков:</w:t>
      </w:r>
    </w:p>
    <w:p w14:paraId="2524687D" w14:textId="77777777" w:rsidR="0026076F" w:rsidRPr="00E46222" w:rsidRDefault="0026076F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БПР-10-01 «Формирование недостоверной отчетности по РСБУ и МСФО».</w:t>
      </w:r>
    </w:p>
    <w:p w14:paraId="07BDEDA5" w14:textId="5AC25B8C" w:rsidR="00E46222" w:rsidRPr="00E46222" w:rsidRDefault="00E46222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БПР10-02 «Несвоевременная подготовка отчетности, срыв сроков подготовки отчетности»;</w:t>
      </w:r>
    </w:p>
    <w:p w14:paraId="2693B62E" w14:textId="77777777" w:rsidR="00E46222" w:rsidRPr="00E46222" w:rsidRDefault="00E46222" w:rsidP="00E46222">
      <w:pPr>
        <w:rPr>
          <w:szCs w:val="24"/>
        </w:rPr>
      </w:pPr>
      <w:r w:rsidRPr="00E46222">
        <w:rPr>
          <w:szCs w:val="24"/>
        </w:rPr>
        <w:t xml:space="preserve">  Указанные риски связаны со следующими факторами:</w:t>
      </w:r>
    </w:p>
    <w:p w14:paraId="0BC0D25D" w14:textId="77777777" w:rsidR="00E46222" w:rsidRPr="00E46222" w:rsidRDefault="00E46222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изменением законодательства с распространением на более ранний срок;</w:t>
      </w:r>
    </w:p>
    <w:p w14:paraId="7F52F07B" w14:textId="77777777" w:rsidR="00E46222" w:rsidRPr="00E46222" w:rsidRDefault="00E46222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недостаточной квалификацией персонала;</w:t>
      </w:r>
    </w:p>
    <w:p w14:paraId="2BE08F74" w14:textId="77777777" w:rsidR="00E46222" w:rsidRPr="00E46222" w:rsidRDefault="00E46222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счетные ошибки, в т.ч. из-за некорректности методик расчета в программных комплексах;</w:t>
      </w:r>
    </w:p>
    <w:p w14:paraId="60EC16DA" w14:textId="77777777" w:rsidR="00E46222" w:rsidRPr="00E46222" w:rsidRDefault="00E46222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недостаточная численность персонала, в т.ч. недобор;</w:t>
      </w:r>
    </w:p>
    <w:p w14:paraId="5C358E7F" w14:textId="77777777" w:rsidR="00E46222" w:rsidRPr="00E46222" w:rsidRDefault="00E46222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преднамеренное искажение отчетности;</w:t>
      </w:r>
    </w:p>
    <w:p w14:paraId="0DA88E28" w14:textId="77777777" w:rsidR="00E46222" w:rsidRPr="00E46222" w:rsidRDefault="00E46222" w:rsidP="00FC5AA4">
      <w:pPr>
        <w:pStyle w:val="ac"/>
        <w:numPr>
          <w:ilvl w:val="0"/>
          <w:numId w:val="25"/>
        </w:numPr>
        <w:tabs>
          <w:tab w:val="left" w:pos="1560"/>
        </w:tabs>
        <w:spacing w:before="120" w:line="240" w:lineRule="auto"/>
        <w:ind w:left="0" w:firstLine="106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6222">
        <w:rPr>
          <w:rFonts w:ascii="Times New Roman" w:hAnsi="Times New Roman"/>
          <w:sz w:val="24"/>
          <w:szCs w:val="24"/>
        </w:rPr>
        <w:t>отсутствие организованного документооборота/не соблюдение подразделениями Общества установленного графика документооборота.</w:t>
      </w:r>
    </w:p>
    <w:p w14:paraId="7FB3A133" w14:textId="44774505" w:rsidR="005F6F34" w:rsidRPr="00774B24" w:rsidRDefault="005F6F34" w:rsidP="00774B24">
      <w:pPr>
        <w:tabs>
          <w:tab w:val="left" w:pos="1560"/>
        </w:tabs>
        <w:rPr>
          <w:szCs w:val="24"/>
        </w:rPr>
      </w:pPr>
      <w:r>
        <w:rPr>
          <w:szCs w:val="24"/>
        </w:rPr>
        <w:t xml:space="preserve">Разработка системы роботизации рутинных процессов позволит исключить </w:t>
      </w:r>
      <w:r w:rsidRPr="00774B24">
        <w:rPr>
          <w:szCs w:val="24"/>
        </w:rPr>
        <w:t>непосредственное участие сотрудника бухгалтерии</w:t>
      </w:r>
      <w:r w:rsidR="00774B24">
        <w:rPr>
          <w:szCs w:val="24"/>
        </w:rPr>
        <w:t xml:space="preserve"> в процессе формирования, визирования и </w:t>
      </w:r>
      <w:r w:rsidRPr="00774B24">
        <w:rPr>
          <w:szCs w:val="24"/>
        </w:rPr>
        <w:t>отправ</w:t>
      </w:r>
      <w:r w:rsidR="00774B24">
        <w:rPr>
          <w:szCs w:val="24"/>
        </w:rPr>
        <w:t xml:space="preserve">ке </w:t>
      </w:r>
      <w:r w:rsidRPr="00774B24">
        <w:rPr>
          <w:szCs w:val="24"/>
        </w:rPr>
        <w:t>заявителю.</w:t>
      </w:r>
    </w:p>
    <w:p w14:paraId="569EC1CC" w14:textId="359712A9" w:rsidR="00E46222" w:rsidRPr="00E46222" w:rsidRDefault="00E46222" w:rsidP="00EC0A8C">
      <w:pPr>
        <w:pStyle w:val="4"/>
        <w:numPr>
          <w:ilvl w:val="2"/>
          <w:numId w:val="23"/>
        </w:numPr>
        <w:tabs>
          <w:tab w:val="clear" w:pos="1854"/>
        </w:tabs>
        <w:overflowPunct/>
        <w:autoSpaceDE/>
        <w:autoSpaceDN/>
        <w:adjustRightInd/>
        <w:spacing w:before="120" w:after="0"/>
        <w:textAlignment w:val="auto"/>
        <w:rPr>
          <w:b/>
          <w:szCs w:val="24"/>
        </w:rPr>
      </w:pPr>
      <w:bookmarkStart w:id="208" w:name="_Toc52998389"/>
      <w:r w:rsidRPr="00E46222">
        <w:rPr>
          <w:b/>
          <w:szCs w:val="24"/>
        </w:rPr>
        <w:t>Требование к Системе в части систем управления рисками и внутреннего контроля</w:t>
      </w:r>
      <w:bookmarkEnd w:id="208"/>
    </w:p>
    <w:p w14:paraId="237D9F81" w14:textId="783C6D15" w:rsidR="00E46222" w:rsidRPr="00E46222" w:rsidRDefault="00E46222" w:rsidP="00E46222">
      <w:pPr>
        <w:tabs>
          <w:tab w:val="left" w:pos="1560"/>
        </w:tabs>
        <w:rPr>
          <w:szCs w:val="24"/>
        </w:rPr>
      </w:pPr>
      <w:r w:rsidRPr="00E46222">
        <w:rPr>
          <w:szCs w:val="24"/>
        </w:rPr>
        <w:t xml:space="preserve"> В целях автоматизации контрольных процедур (п.4.3.2) долж</w:t>
      </w:r>
      <w:r w:rsidR="00E3154E">
        <w:rPr>
          <w:szCs w:val="24"/>
        </w:rPr>
        <w:t>на быть выполнена автоматизация</w:t>
      </w:r>
      <w:r w:rsidRPr="00E46222">
        <w:rPr>
          <w:szCs w:val="24"/>
        </w:rPr>
        <w:t xml:space="preserve"> в соответствии с требованиями п. 4.2.</w:t>
      </w:r>
    </w:p>
    <w:p w14:paraId="255CDD06" w14:textId="77777777" w:rsidR="00E46222" w:rsidRPr="00E46222" w:rsidRDefault="00E46222" w:rsidP="00FC5AA4">
      <w:pPr>
        <w:pStyle w:val="4"/>
        <w:numPr>
          <w:ilvl w:val="2"/>
          <w:numId w:val="23"/>
        </w:numPr>
        <w:tabs>
          <w:tab w:val="clear" w:pos="1854"/>
        </w:tabs>
        <w:overflowPunct/>
        <w:autoSpaceDE/>
        <w:autoSpaceDN/>
        <w:adjustRightInd/>
        <w:spacing w:before="120" w:after="0"/>
        <w:textAlignment w:val="auto"/>
        <w:rPr>
          <w:b/>
          <w:szCs w:val="24"/>
        </w:rPr>
      </w:pPr>
      <w:r w:rsidRPr="00E46222">
        <w:rPr>
          <w:szCs w:val="24"/>
        </w:rPr>
        <w:lastRenderedPageBreak/>
        <w:t xml:space="preserve"> </w:t>
      </w:r>
      <w:bookmarkStart w:id="209" w:name="_Toc52998390"/>
      <w:r w:rsidRPr="00E46222">
        <w:rPr>
          <w:b/>
          <w:szCs w:val="24"/>
        </w:rPr>
        <w:t>Порядок контроля и приемки Системы в части систем управления рисками и внутреннего контроля</w:t>
      </w:r>
      <w:bookmarkEnd w:id="209"/>
    </w:p>
    <w:p w14:paraId="7697FBC1" w14:textId="10047BB6" w:rsidR="00E46222" w:rsidRPr="00EC0A8C" w:rsidRDefault="00E46222" w:rsidP="00E46222">
      <w:pPr>
        <w:rPr>
          <w:szCs w:val="24"/>
        </w:rPr>
      </w:pPr>
      <w:r w:rsidRPr="00E46222">
        <w:rPr>
          <w:szCs w:val="24"/>
        </w:rPr>
        <w:t xml:space="preserve">В ходе приемочных испытаний должны быть проверена автоматизация контрольных процедур </w:t>
      </w:r>
      <w:r w:rsidRPr="00EC0A8C">
        <w:rPr>
          <w:szCs w:val="24"/>
        </w:rPr>
        <w:t>в соответствии с п. 4.3.2.</w:t>
      </w:r>
    </w:p>
    <w:p w14:paraId="3FA20D61" w14:textId="45BE70D5" w:rsidR="00E46222" w:rsidRPr="00EC0A8C" w:rsidRDefault="00EC0A8C" w:rsidP="00FC5AA4">
      <w:pPr>
        <w:pStyle w:val="----"/>
        <w:numPr>
          <w:ilvl w:val="0"/>
          <w:numId w:val="24"/>
        </w:numPr>
        <w:ind w:left="0" w:firstLine="851"/>
        <w:rPr>
          <w:sz w:val="24"/>
        </w:rPr>
      </w:pPr>
      <w:r w:rsidRPr="00EC0A8C">
        <w:rPr>
          <w:sz w:val="24"/>
        </w:rPr>
        <w:t xml:space="preserve">В ходе предварительных испытаний, опытной эксплуатации </w:t>
      </w:r>
      <w:r w:rsidR="00D63966" w:rsidRPr="00EC0A8C">
        <w:rPr>
          <w:sz w:val="24"/>
        </w:rPr>
        <w:t>Системы</w:t>
      </w:r>
      <w:r w:rsidR="00E46222" w:rsidRPr="00EC0A8C">
        <w:rPr>
          <w:sz w:val="24"/>
        </w:rPr>
        <w:t xml:space="preserve"> должно быть предусмотрено тестирование контрольной процедуры </w:t>
      </w:r>
      <w:r w:rsidR="00D63966" w:rsidRPr="00EC0A8C">
        <w:rPr>
          <w:sz w:val="24"/>
        </w:rPr>
        <w:t>сбор</w:t>
      </w:r>
      <w:r w:rsidR="0057213D" w:rsidRPr="00EC0A8C">
        <w:rPr>
          <w:sz w:val="24"/>
        </w:rPr>
        <w:t>а</w:t>
      </w:r>
      <w:r w:rsidR="00D63966" w:rsidRPr="00EC0A8C">
        <w:rPr>
          <w:sz w:val="24"/>
        </w:rPr>
        <w:t xml:space="preserve"> данных в системе КИСУР (ПО SAP) и формирования справки по форме 2-НДФЛ</w:t>
      </w:r>
      <w:r w:rsidR="00E46222" w:rsidRPr="00EC0A8C">
        <w:rPr>
          <w:sz w:val="24"/>
        </w:rPr>
        <w:t>. Данное тестирование должно выполняться c фиксированием результатов тестирования в протоколе тестирования для возможности последующего анализа и устранения недочетов в случае их обнаружения.</w:t>
      </w:r>
    </w:p>
    <w:p w14:paraId="46E81C3A" w14:textId="77777777" w:rsidR="00E46222" w:rsidRPr="00E46222" w:rsidRDefault="00E46222" w:rsidP="00FC5AA4">
      <w:pPr>
        <w:pStyle w:val="4"/>
        <w:numPr>
          <w:ilvl w:val="2"/>
          <w:numId w:val="23"/>
        </w:numPr>
        <w:tabs>
          <w:tab w:val="clear" w:pos="1854"/>
        </w:tabs>
        <w:overflowPunct/>
        <w:autoSpaceDE/>
        <w:autoSpaceDN/>
        <w:adjustRightInd/>
        <w:spacing w:before="120" w:after="0"/>
        <w:textAlignment w:val="auto"/>
        <w:rPr>
          <w:b/>
          <w:szCs w:val="24"/>
        </w:rPr>
      </w:pPr>
      <w:bookmarkStart w:id="210" w:name="_Toc52998391"/>
      <w:r w:rsidRPr="00E46222">
        <w:rPr>
          <w:b/>
          <w:szCs w:val="24"/>
        </w:rPr>
        <w:t>Требования к документированию в части систем управления рисками и внутреннего контроля</w:t>
      </w:r>
      <w:bookmarkEnd w:id="210"/>
    </w:p>
    <w:p w14:paraId="518FBCAE" w14:textId="77777777" w:rsidR="00E46222" w:rsidRPr="00E46222" w:rsidRDefault="00E46222" w:rsidP="00E46222">
      <w:pPr>
        <w:rPr>
          <w:szCs w:val="24"/>
        </w:rPr>
      </w:pPr>
      <w:r w:rsidRPr="00E46222">
        <w:rPr>
          <w:szCs w:val="24"/>
        </w:rPr>
        <w:t xml:space="preserve">Выполненные автоматизации контрольных процедур должны быть отражены в проектных документах (п. 8.2). </w:t>
      </w:r>
    </w:p>
    <w:p w14:paraId="1246305D" w14:textId="242FA0FE" w:rsidR="00E46222" w:rsidRPr="00E46222" w:rsidRDefault="00E46222" w:rsidP="00E46222">
      <w:pPr>
        <w:rPr>
          <w:szCs w:val="24"/>
        </w:rPr>
      </w:pPr>
      <w:r w:rsidRPr="00E46222">
        <w:rPr>
          <w:szCs w:val="24"/>
        </w:rPr>
        <w:t xml:space="preserve">В </w:t>
      </w:r>
      <w:r w:rsidR="00E3154E">
        <w:rPr>
          <w:szCs w:val="24"/>
        </w:rPr>
        <w:t>концептуальном</w:t>
      </w:r>
      <w:r w:rsidRPr="00E46222">
        <w:rPr>
          <w:szCs w:val="24"/>
        </w:rPr>
        <w:t xml:space="preserve"> проекте должна быть рассмотрена возможность и даны предложения по дальнейшему расширению автоматизации контрольных процедур № КП-02.</w:t>
      </w:r>
      <w:r w:rsidR="00C4252D">
        <w:rPr>
          <w:szCs w:val="24"/>
        </w:rPr>
        <w:t>4</w:t>
      </w:r>
      <w:r w:rsidRPr="00E46222">
        <w:rPr>
          <w:szCs w:val="24"/>
        </w:rPr>
        <w:t xml:space="preserve"> и №</w:t>
      </w:r>
      <w:r w:rsidR="00D92738">
        <w:rPr>
          <w:szCs w:val="24"/>
        </w:rPr>
        <w:t xml:space="preserve"> </w:t>
      </w:r>
      <w:r w:rsidRPr="00E46222">
        <w:rPr>
          <w:szCs w:val="24"/>
        </w:rPr>
        <w:t>КП-01.</w:t>
      </w:r>
      <w:r w:rsidR="00C4252D">
        <w:rPr>
          <w:szCs w:val="24"/>
        </w:rPr>
        <w:t>10</w:t>
      </w:r>
      <w:r w:rsidRPr="00E46222">
        <w:rPr>
          <w:szCs w:val="24"/>
        </w:rPr>
        <w:t>. Также в документе должна быть отражена следующая информация по процессу в части автоматизации контрольных процедур № КП-02.</w:t>
      </w:r>
      <w:r w:rsidR="00C4252D">
        <w:rPr>
          <w:szCs w:val="24"/>
        </w:rPr>
        <w:t>4</w:t>
      </w:r>
      <w:r w:rsidRPr="00E46222">
        <w:rPr>
          <w:szCs w:val="24"/>
        </w:rPr>
        <w:t xml:space="preserve"> и №КП-01.</w:t>
      </w:r>
      <w:r w:rsidR="00C4252D">
        <w:rPr>
          <w:szCs w:val="24"/>
        </w:rPr>
        <w:t>10</w:t>
      </w:r>
      <w:r w:rsidRPr="00E46222">
        <w:rPr>
          <w:szCs w:val="24"/>
        </w:rPr>
        <w:t>:</w:t>
      </w:r>
    </w:p>
    <w:p w14:paraId="29BA0866" w14:textId="77777777" w:rsidR="00E46222" w:rsidRPr="00E46222" w:rsidRDefault="00E46222" w:rsidP="00E46222">
      <w:pPr>
        <w:rPr>
          <w:szCs w:val="24"/>
        </w:rPr>
      </w:pPr>
      <w:r w:rsidRPr="00E46222">
        <w:rPr>
          <w:szCs w:val="24"/>
        </w:rPr>
        <w:t>-</w:t>
      </w:r>
      <w:r w:rsidRPr="00E46222">
        <w:rPr>
          <w:szCs w:val="24"/>
        </w:rPr>
        <w:tab/>
        <w:t xml:space="preserve">должность, ФИО владельца процесса; </w:t>
      </w:r>
    </w:p>
    <w:p w14:paraId="60E0F5C3" w14:textId="77777777" w:rsidR="00E46222" w:rsidRPr="00E46222" w:rsidRDefault="00E46222" w:rsidP="00E46222">
      <w:pPr>
        <w:rPr>
          <w:szCs w:val="24"/>
        </w:rPr>
      </w:pPr>
      <w:r w:rsidRPr="00E46222">
        <w:rPr>
          <w:szCs w:val="24"/>
        </w:rPr>
        <w:t>-</w:t>
      </w:r>
      <w:r w:rsidRPr="00E46222">
        <w:rPr>
          <w:szCs w:val="24"/>
        </w:rPr>
        <w:tab/>
        <w:t>начинающие и завершающие события процесса, выбранные таким образом, чтобы четко определить границы процесса и обеспечить выявление всех существенных рисков;</w:t>
      </w:r>
    </w:p>
    <w:p w14:paraId="31412956" w14:textId="77777777" w:rsidR="00E46222" w:rsidRPr="00E46222" w:rsidRDefault="00E46222" w:rsidP="00E46222">
      <w:pPr>
        <w:rPr>
          <w:szCs w:val="24"/>
        </w:rPr>
      </w:pPr>
      <w:r w:rsidRPr="00E46222">
        <w:rPr>
          <w:szCs w:val="24"/>
        </w:rPr>
        <w:t>-</w:t>
      </w:r>
      <w:r w:rsidRPr="00E46222">
        <w:rPr>
          <w:szCs w:val="24"/>
        </w:rPr>
        <w:tab/>
        <w:t>состав основных подпроцессов или шагов, которые должны быть автоматизированы.</w:t>
      </w:r>
    </w:p>
    <w:p w14:paraId="2BDB8682" w14:textId="77777777" w:rsidR="00E46222" w:rsidRPr="00E46222" w:rsidRDefault="00E46222" w:rsidP="00E46222">
      <w:pPr>
        <w:rPr>
          <w:szCs w:val="24"/>
        </w:rPr>
      </w:pPr>
      <w:r w:rsidRPr="00E46222">
        <w:rPr>
          <w:szCs w:val="24"/>
        </w:rPr>
        <w:t>В проектных документах должен быть отражен анализ разрабатываемых контрольных процедур и степень их автоматизации в рамках разработки. Также в проектных документах должен быть отражен перечень автоматизированных контролей, реализованных в Системе. Документы должны, в том числе, содержать описание контрольной процедуры, риски, покрываемые контрольной процедурой, периодичность контроля и иные атрибуты автоматизированной контрольной процедуры, указанные в утвержденном формате матрицы контролей и рисков БП «Управление бухгалтерским, налоговым учетом и отчетностью, МСФО».</w:t>
      </w:r>
    </w:p>
    <w:p w14:paraId="1FC400E5" w14:textId="77777777" w:rsidR="00E46222" w:rsidRPr="00E46222" w:rsidRDefault="00E46222" w:rsidP="00FC5AA4">
      <w:pPr>
        <w:pStyle w:val="4"/>
        <w:numPr>
          <w:ilvl w:val="2"/>
          <w:numId w:val="23"/>
        </w:numPr>
        <w:tabs>
          <w:tab w:val="clear" w:pos="1854"/>
        </w:tabs>
        <w:overflowPunct/>
        <w:autoSpaceDE/>
        <w:autoSpaceDN/>
        <w:adjustRightInd/>
        <w:spacing w:before="120" w:after="0"/>
        <w:textAlignment w:val="auto"/>
        <w:rPr>
          <w:b/>
          <w:szCs w:val="24"/>
        </w:rPr>
      </w:pPr>
      <w:bookmarkStart w:id="211" w:name="_Toc52998392"/>
      <w:r w:rsidRPr="00E46222">
        <w:rPr>
          <w:b/>
          <w:szCs w:val="24"/>
        </w:rPr>
        <w:t>Формирование отчетности по совершаемым в системе контролям и оценка эффективности</w:t>
      </w:r>
      <w:bookmarkEnd w:id="211"/>
    </w:p>
    <w:p w14:paraId="3D631899" w14:textId="7EF4E12D" w:rsidR="00E46222" w:rsidRPr="00E46222" w:rsidRDefault="00E46222" w:rsidP="00E46222">
      <w:pPr>
        <w:rPr>
          <w:szCs w:val="24"/>
        </w:rPr>
      </w:pPr>
      <w:r w:rsidRPr="00E46222">
        <w:rPr>
          <w:szCs w:val="24"/>
        </w:rPr>
        <w:t xml:space="preserve">Отчетность по контролю должна быть предусмотрена на стороне </w:t>
      </w:r>
      <w:r w:rsidR="00296AB8">
        <w:rPr>
          <w:szCs w:val="24"/>
        </w:rPr>
        <w:t>системы роботизации</w:t>
      </w:r>
      <w:r w:rsidRPr="00E46222">
        <w:rPr>
          <w:szCs w:val="24"/>
        </w:rPr>
        <w:t>.</w:t>
      </w:r>
    </w:p>
    <w:p w14:paraId="1DB38365" w14:textId="752B5AB1" w:rsidR="00E46222" w:rsidRPr="00E46222" w:rsidRDefault="00E46222" w:rsidP="00E46222">
      <w:pPr>
        <w:rPr>
          <w:szCs w:val="24"/>
        </w:rPr>
      </w:pPr>
      <w:r w:rsidRPr="00E46222">
        <w:rPr>
          <w:szCs w:val="24"/>
        </w:rPr>
        <w:t xml:space="preserve">Оценка эффективности автоматизации контрольных процедур должна быть проведена на этапе </w:t>
      </w:r>
      <w:r w:rsidR="00296AB8">
        <w:rPr>
          <w:szCs w:val="24"/>
        </w:rPr>
        <w:t xml:space="preserve">тестирования </w:t>
      </w:r>
      <w:r w:rsidRPr="00E46222">
        <w:rPr>
          <w:szCs w:val="24"/>
        </w:rPr>
        <w:t xml:space="preserve">и последующей промышленной эксплуатации. Результаты оценки эффективности должны быть отражены в акте ввода в промышленную эксплуатацию. </w:t>
      </w:r>
    </w:p>
    <w:p w14:paraId="038BF15E" w14:textId="07BECFA7" w:rsidR="006740E5" w:rsidRPr="00280776" w:rsidRDefault="006740E5" w:rsidP="00FC5AA4">
      <w:pPr>
        <w:pStyle w:val="2"/>
        <w:numPr>
          <w:ilvl w:val="1"/>
          <w:numId w:val="4"/>
        </w:numPr>
        <w:rPr>
          <w:b/>
        </w:rPr>
      </w:pPr>
      <w:bookmarkStart w:id="212" w:name="_Toc52998393"/>
      <w:r w:rsidRPr="00280776">
        <w:rPr>
          <w:b/>
        </w:rPr>
        <w:t>Требования к видам обеспечения</w:t>
      </w:r>
      <w:bookmarkEnd w:id="203"/>
      <w:bookmarkEnd w:id="204"/>
      <w:r w:rsidR="005F4921" w:rsidRPr="00280776">
        <w:rPr>
          <w:b/>
        </w:rPr>
        <w:t xml:space="preserve"> </w:t>
      </w:r>
      <w:r w:rsidR="00F1015A" w:rsidRPr="00280776">
        <w:rPr>
          <w:b/>
        </w:rPr>
        <w:t>Системы</w:t>
      </w:r>
      <w:bookmarkEnd w:id="212"/>
    </w:p>
    <w:p w14:paraId="2AB74757" w14:textId="77777777" w:rsidR="006740E5" w:rsidRPr="00280776" w:rsidRDefault="006740E5" w:rsidP="00FC5AA4">
      <w:pPr>
        <w:pStyle w:val="30"/>
        <w:numPr>
          <w:ilvl w:val="2"/>
          <w:numId w:val="7"/>
        </w:numPr>
        <w:rPr>
          <w:b/>
        </w:rPr>
      </w:pPr>
      <w:bookmarkStart w:id="213" w:name="_Toc431465079"/>
      <w:bookmarkStart w:id="214" w:name="_Toc431465080"/>
      <w:bookmarkStart w:id="215" w:name="_Toc433122987"/>
      <w:bookmarkStart w:id="216" w:name="_Toc52998394"/>
      <w:bookmarkEnd w:id="213"/>
      <w:r w:rsidRPr="00280776">
        <w:rPr>
          <w:b/>
        </w:rPr>
        <w:t xml:space="preserve">Требования к </w:t>
      </w:r>
      <w:r w:rsidR="005F4921" w:rsidRPr="00280776">
        <w:rPr>
          <w:b/>
        </w:rPr>
        <w:t>математическому</w:t>
      </w:r>
      <w:r w:rsidRPr="00280776">
        <w:rPr>
          <w:b/>
        </w:rPr>
        <w:t xml:space="preserve"> обеспечению</w:t>
      </w:r>
      <w:bookmarkEnd w:id="214"/>
      <w:bookmarkEnd w:id="215"/>
      <w:bookmarkEnd w:id="216"/>
    </w:p>
    <w:p w14:paraId="5438A42E" w14:textId="77777777" w:rsidR="005F4921" w:rsidRPr="00280776" w:rsidRDefault="005F4921" w:rsidP="00C82832">
      <w:r w:rsidRPr="00280776">
        <w:t>Все используемое математическое обеспечение (методы, модели, типовые алгоритмы и т.д.) должно быть оптимизировано по быстродействию.</w:t>
      </w:r>
    </w:p>
    <w:p w14:paraId="28C64DC3" w14:textId="77777777" w:rsidR="006740E5" w:rsidRPr="00280776" w:rsidRDefault="006740E5" w:rsidP="00FC5AA4">
      <w:pPr>
        <w:pStyle w:val="30"/>
        <w:numPr>
          <w:ilvl w:val="2"/>
          <w:numId w:val="8"/>
        </w:numPr>
        <w:rPr>
          <w:b/>
        </w:rPr>
      </w:pPr>
      <w:bookmarkStart w:id="217" w:name="_Toc431465081"/>
      <w:bookmarkStart w:id="218" w:name="_Toc433122988"/>
      <w:bookmarkStart w:id="219" w:name="_Toc52998395"/>
      <w:r w:rsidRPr="00280776">
        <w:rPr>
          <w:b/>
        </w:rPr>
        <w:lastRenderedPageBreak/>
        <w:t>Требования к программному обеспечению</w:t>
      </w:r>
      <w:bookmarkEnd w:id="217"/>
      <w:bookmarkEnd w:id="218"/>
      <w:bookmarkEnd w:id="219"/>
    </w:p>
    <w:p w14:paraId="7B137899" w14:textId="6236B74B" w:rsidR="00FD1FE7" w:rsidRPr="00E23C65" w:rsidRDefault="00FD1FE7" w:rsidP="00306895">
      <w:pPr>
        <w:tabs>
          <w:tab w:val="left" w:pos="1080"/>
        </w:tabs>
        <w:rPr>
          <w:color w:val="000000"/>
          <w:szCs w:val="28"/>
        </w:rPr>
      </w:pPr>
      <w:r w:rsidRPr="007B23D8">
        <w:rPr>
          <w:color w:val="000000"/>
          <w:szCs w:val="28"/>
        </w:rPr>
        <w:t xml:space="preserve">В качестве платформы </w:t>
      </w:r>
      <w:r>
        <w:rPr>
          <w:color w:val="000000"/>
          <w:szCs w:val="28"/>
        </w:rPr>
        <w:t>роботизации должна использоваться</w:t>
      </w:r>
      <w:r w:rsidR="00E23C65">
        <w:rPr>
          <w:color w:val="000000"/>
          <w:szCs w:val="28"/>
        </w:rPr>
        <w:t xml:space="preserve"> </w:t>
      </w:r>
      <w:r w:rsidR="00E23C65">
        <w:t>платформа роботизированной автоматизации</w:t>
      </w:r>
      <w:r w:rsidR="008D7979">
        <w:rPr>
          <w:color w:val="000000"/>
          <w:szCs w:val="28"/>
        </w:rPr>
        <w:t xml:space="preserve"> </w:t>
      </w:r>
      <w:r w:rsidR="00E23C65">
        <w:rPr>
          <w:color w:val="000000"/>
          <w:szCs w:val="28"/>
        </w:rPr>
        <w:t>(</w:t>
      </w:r>
      <w:r w:rsidR="00E23C65">
        <w:rPr>
          <w:color w:val="000000"/>
          <w:szCs w:val="28"/>
          <w:lang w:val="en-US"/>
        </w:rPr>
        <w:t>RPA</w:t>
      </w:r>
      <w:r w:rsidR="00E23C65" w:rsidRPr="00E23C65">
        <w:rPr>
          <w:color w:val="000000"/>
          <w:szCs w:val="28"/>
        </w:rPr>
        <w:t>).</w:t>
      </w:r>
    </w:p>
    <w:p w14:paraId="5AA1F7BF" w14:textId="64CEC39B" w:rsidR="005F4921" w:rsidRDefault="00712E6A" w:rsidP="00C82832">
      <w:r w:rsidRPr="00280776">
        <w:t>Программные модули, процедуры и функции должны обязательно содержать комментарии разработчиков,</w:t>
      </w:r>
      <w:r w:rsidR="000079B4" w:rsidRPr="00280776">
        <w:t xml:space="preserve"> документирующие шаги</w:t>
      </w:r>
      <w:r w:rsidRPr="00280776">
        <w:t xml:space="preserve"> реализуемы</w:t>
      </w:r>
      <w:r w:rsidR="000079B4" w:rsidRPr="00280776">
        <w:t>х</w:t>
      </w:r>
      <w:r w:rsidRPr="00280776">
        <w:t xml:space="preserve"> задач</w:t>
      </w:r>
      <w:r w:rsidR="000079B4" w:rsidRPr="00280776">
        <w:t xml:space="preserve"> и иную, необходимую для понимания работы алгоритма информацию</w:t>
      </w:r>
      <w:r w:rsidRPr="00280776">
        <w:t>.</w:t>
      </w:r>
    </w:p>
    <w:p w14:paraId="29F707FB" w14:textId="77777777" w:rsidR="00F73925" w:rsidRPr="00280776" w:rsidRDefault="00F73925" w:rsidP="00FC5AA4">
      <w:pPr>
        <w:pStyle w:val="30"/>
        <w:numPr>
          <w:ilvl w:val="2"/>
          <w:numId w:val="8"/>
        </w:numPr>
        <w:rPr>
          <w:b/>
        </w:rPr>
      </w:pPr>
      <w:bookmarkStart w:id="220" w:name="_Toc52998396"/>
      <w:r w:rsidRPr="00280776">
        <w:rPr>
          <w:b/>
        </w:rPr>
        <w:t>Требования к техническому обеспечению</w:t>
      </w:r>
      <w:bookmarkEnd w:id="220"/>
    </w:p>
    <w:p w14:paraId="534C2C01" w14:textId="2FFB24E0" w:rsidR="00537169" w:rsidRPr="00DF1F30" w:rsidRDefault="00537169" w:rsidP="00537169">
      <w:pPr>
        <w:ind w:firstLine="851"/>
      </w:pPr>
      <w:bookmarkStart w:id="221" w:name="_Toc431465083"/>
      <w:bookmarkStart w:id="222" w:name="_Toc433122990"/>
      <w:r w:rsidRPr="00E54390">
        <w:t xml:space="preserve">Система должна </w:t>
      </w:r>
      <w:r w:rsidR="00E54390" w:rsidRPr="00E54390">
        <w:t>использовать</w:t>
      </w:r>
      <w:r w:rsidRPr="00E54390">
        <w:t xml:space="preserve"> компонент</w:t>
      </w:r>
      <w:r w:rsidR="00E54390" w:rsidRPr="00E54390">
        <w:t>ы</w:t>
      </w:r>
      <w:r w:rsidRPr="00E54390">
        <w:t xml:space="preserve"> КИСУР (ПО SAP) ПАО «МРСК Центра», находящ</w:t>
      </w:r>
      <w:r w:rsidR="00E54390" w:rsidRPr="00E54390">
        <w:t>иеся</w:t>
      </w:r>
      <w:r w:rsidRPr="00E54390">
        <w:t xml:space="preserve"> в продуктивной эксплуатации, и использовать как имеющийся комплекс технических средств, так и обеспечивать работу при внедрении новых технических средств.</w:t>
      </w:r>
    </w:p>
    <w:p w14:paraId="1578E940" w14:textId="77777777" w:rsidR="006740E5" w:rsidRPr="00280776" w:rsidRDefault="006740E5" w:rsidP="00FC5AA4">
      <w:pPr>
        <w:pStyle w:val="30"/>
        <w:numPr>
          <w:ilvl w:val="2"/>
          <w:numId w:val="8"/>
        </w:numPr>
        <w:rPr>
          <w:b/>
        </w:rPr>
      </w:pPr>
      <w:bookmarkStart w:id="223" w:name="_Toc52998397"/>
      <w:r w:rsidRPr="00280776">
        <w:rPr>
          <w:b/>
        </w:rPr>
        <w:t>Требования к организационному обеспечению</w:t>
      </w:r>
      <w:bookmarkEnd w:id="221"/>
      <w:bookmarkEnd w:id="222"/>
      <w:bookmarkEnd w:id="223"/>
    </w:p>
    <w:p w14:paraId="5A98E6CF" w14:textId="6E6ECCE9" w:rsidR="00F73925" w:rsidRPr="00280776" w:rsidRDefault="00F73925" w:rsidP="00F73925">
      <w:r w:rsidRPr="00280776">
        <w:t xml:space="preserve">Организационное обеспечение </w:t>
      </w:r>
      <w:r w:rsidR="00A7398E" w:rsidRPr="00280776">
        <w:t>Системы</w:t>
      </w:r>
      <w:r w:rsidRPr="00280776">
        <w:t xml:space="preserve"> должно обеспечивать эксплуатацию</w:t>
      </w:r>
      <w:r w:rsidR="000079B4" w:rsidRPr="00280776">
        <w:t xml:space="preserve"> Системы</w:t>
      </w:r>
      <w:r w:rsidRPr="00280776">
        <w:t xml:space="preserve"> в рамках организационной модели предоставления и управления ИТ-сервисами в ПАО «МРСК Центра».</w:t>
      </w:r>
    </w:p>
    <w:p w14:paraId="36DB73A2" w14:textId="77777777" w:rsidR="00F73925" w:rsidRPr="00280776" w:rsidRDefault="00F73925" w:rsidP="00F73925">
      <w:r w:rsidRPr="00280776">
        <w:t>Проект внедряется на следующих уровнях организационной структуры ПАО «МРСК Центра»:</w:t>
      </w:r>
    </w:p>
    <w:p w14:paraId="149A6819" w14:textId="77777777" w:rsidR="00395533" w:rsidRPr="00DF1F30" w:rsidRDefault="00395533" w:rsidP="00395533">
      <w:pPr>
        <w:widowControl w:val="0"/>
        <w:numPr>
          <w:ilvl w:val="0"/>
          <w:numId w:val="3"/>
        </w:numPr>
        <w:spacing w:after="60"/>
      </w:pPr>
      <w:r w:rsidRPr="00DF1F30">
        <w:t>Профильные подразделения Исполнительного аппарата ПАО «МРСК Центра»;</w:t>
      </w:r>
    </w:p>
    <w:p w14:paraId="0298529D" w14:textId="77777777" w:rsidR="00395533" w:rsidRDefault="00395533" w:rsidP="00395533">
      <w:pPr>
        <w:widowControl w:val="0"/>
        <w:numPr>
          <w:ilvl w:val="0"/>
          <w:numId w:val="3"/>
        </w:numPr>
        <w:spacing w:after="60"/>
      </w:pPr>
      <w:r w:rsidRPr="00DF1F30">
        <w:t>Профильные подразделения филиалов ПАО «МРСК Центра».</w:t>
      </w:r>
    </w:p>
    <w:p w14:paraId="0FE16256" w14:textId="77777777" w:rsidR="00C52956" w:rsidRPr="00FC3E07" w:rsidRDefault="00A27B22" w:rsidP="00FC3E07">
      <w:pPr>
        <w:pStyle w:val="1"/>
        <w:numPr>
          <w:ilvl w:val="0"/>
          <w:numId w:val="2"/>
        </w:numPr>
        <w:ind w:left="0" w:firstLine="0"/>
        <w:rPr>
          <w:b/>
          <w:szCs w:val="24"/>
        </w:rPr>
      </w:pPr>
      <w:bookmarkStart w:id="224" w:name="_Toc433121128"/>
      <w:bookmarkStart w:id="225" w:name="_Toc433121129"/>
      <w:bookmarkStart w:id="226" w:name="_Toc433122998"/>
      <w:bookmarkStart w:id="227" w:name="_Ref479355343"/>
      <w:bookmarkStart w:id="228" w:name="_Toc52998398"/>
      <w:bookmarkEnd w:id="224"/>
      <w:bookmarkEnd w:id="225"/>
      <w:r w:rsidRPr="00FC3E07">
        <w:rPr>
          <w:b/>
          <w:szCs w:val="24"/>
        </w:rPr>
        <w:t xml:space="preserve">Состав и содержание </w:t>
      </w:r>
      <w:bookmarkEnd w:id="226"/>
      <w:bookmarkEnd w:id="227"/>
      <w:r w:rsidR="008178AF" w:rsidRPr="00FC3E07">
        <w:rPr>
          <w:b/>
          <w:szCs w:val="24"/>
        </w:rPr>
        <w:t>услуг</w:t>
      </w:r>
      <w:bookmarkEnd w:id="228"/>
    </w:p>
    <w:p w14:paraId="54863F07" w14:textId="138D73C1" w:rsidR="00DF20A6" w:rsidRPr="00280776" w:rsidRDefault="00DF20A6" w:rsidP="00DF20A6">
      <w:r w:rsidRPr="00280776">
        <w:t xml:space="preserve">Разработка </w:t>
      </w:r>
      <w:r w:rsidR="00462002" w:rsidRPr="00280776">
        <w:t>Системы</w:t>
      </w:r>
      <w:r w:rsidRPr="00280776">
        <w:t xml:space="preserve"> должна производиться по этапам</w:t>
      </w:r>
      <w:r w:rsidR="000B1270" w:rsidRPr="00280776">
        <w:t>, указанным в таблице</w:t>
      </w:r>
      <w:r w:rsidR="00526C87" w:rsidRPr="00280776">
        <w:t xml:space="preserve"> 4</w:t>
      </w:r>
      <w:r w:rsidR="00424667" w:rsidRPr="00280776">
        <w:t>.</w:t>
      </w:r>
    </w:p>
    <w:p w14:paraId="3D2CDBD1" w14:textId="77777777" w:rsidR="00DF20A6" w:rsidRPr="00280776" w:rsidRDefault="00DF20A6" w:rsidP="00DF20A6">
      <w:pPr>
        <w:overflowPunct/>
        <w:autoSpaceDE/>
        <w:autoSpaceDN/>
        <w:adjustRightInd/>
        <w:spacing w:line="240" w:lineRule="auto"/>
        <w:textAlignment w:val="auto"/>
        <w:rPr>
          <w:bCs/>
          <w:sz w:val="28"/>
        </w:rPr>
      </w:pPr>
    </w:p>
    <w:p w14:paraId="7CF9A675" w14:textId="349E60D2" w:rsidR="00815145" w:rsidRPr="00280776" w:rsidRDefault="00815145" w:rsidP="00267EB6">
      <w:pPr>
        <w:pStyle w:val="ac"/>
        <w:jc w:val="right"/>
        <w:rPr>
          <w:rFonts w:ascii="Times New Roman" w:hAnsi="Times New Roman"/>
          <w:szCs w:val="24"/>
        </w:rPr>
      </w:pPr>
      <w:bookmarkStart w:id="229" w:name="_Ref479356718"/>
      <w:r w:rsidRPr="00280776">
        <w:rPr>
          <w:rFonts w:ascii="Times New Roman" w:hAnsi="Times New Roman"/>
          <w:sz w:val="24"/>
          <w:szCs w:val="24"/>
        </w:rPr>
        <w:t xml:space="preserve">Таблица </w:t>
      </w:r>
      <w:r w:rsidR="00526C87" w:rsidRPr="00280776">
        <w:rPr>
          <w:rFonts w:ascii="Times New Roman" w:hAnsi="Times New Roman"/>
          <w:sz w:val="24"/>
          <w:szCs w:val="24"/>
        </w:rPr>
        <w:t>4</w:t>
      </w:r>
      <w:bookmarkEnd w:id="229"/>
    </w:p>
    <w:tbl>
      <w:tblPr>
        <w:tblpPr w:leftFromText="180" w:rightFromText="180" w:vertAnchor="text" w:tblpX="-5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984"/>
        <w:gridCol w:w="3544"/>
        <w:gridCol w:w="3260"/>
      </w:tblGrid>
      <w:tr w:rsidR="00B3738C" w:rsidRPr="00280776" w14:paraId="3B7309E7" w14:textId="77777777" w:rsidTr="002220E9">
        <w:trPr>
          <w:trHeight w:val="645"/>
          <w:tblHeader/>
        </w:trPr>
        <w:tc>
          <w:tcPr>
            <w:tcW w:w="846" w:type="dxa"/>
            <w:shd w:val="clear" w:color="auto" w:fill="auto"/>
            <w:vAlign w:val="center"/>
            <w:hideMark/>
          </w:tcPr>
          <w:p w14:paraId="1073C5ED" w14:textId="77777777" w:rsidR="00B3738C" w:rsidRPr="002220E9" w:rsidRDefault="00B3738C" w:rsidP="00F0164C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220E9">
              <w:rPr>
                <w:b/>
                <w:bCs/>
                <w:szCs w:val="24"/>
              </w:rPr>
              <w:t>№ этапа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47CCC78" w14:textId="16582C2A" w:rsidR="00B3738C" w:rsidRPr="002220E9" w:rsidRDefault="00193FBB" w:rsidP="00F0164C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220E9">
              <w:rPr>
                <w:b/>
                <w:bCs/>
                <w:szCs w:val="24"/>
              </w:rPr>
              <w:t>Э</w:t>
            </w:r>
            <w:r w:rsidR="00B3738C" w:rsidRPr="002220E9">
              <w:rPr>
                <w:b/>
                <w:bCs/>
                <w:szCs w:val="24"/>
              </w:rPr>
              <w:t>тап</w:t>
            </w:r>
          </w:p>
        </w:tc>
        <w:tc>
          <w:tcPr>
            <w:tcW w:w="3544" w:type="dxa"/>
          </w:tcPr>
          <w:p w14:paraId="02BCFA5A" w14:textId="77777777" w:rsidR="00B3738C" w:rsidRPr="002220E9" w:rsidRDefault="00B3738C" w:rsidP="00F0164C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220E9">
              <w:rPr>
                <w:b/>
                <w:szCs w:val="24"/>
              </w:rPr>
              <w:t xml:space="preserve"> Результаты этапа</w:t>
            </w:r>
          </w:p>
          <w:p w14:paraId="26DD119C" w14:textId="77777777" w:rsidR="00B3738C" w:rsidRPr="002220E9" w:rsidRDefault="00B3738C" w:rsidP="006B07C9">
            <w:pPr>
              <w:rPr>
                <w:b/>
                <w:bCs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9F94905" w14:textId="77777777" w:rsidR="00B3738C" w:rsidRPr="002220E9" w:rsidRDefault="00B3738C" w:rsidP="00F0164C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220E9">
              <w:rPr>
                <w:b/>
                <w:bCs/>
                <w:szCs w:val="24"/>
              </w:rPr>
              <w:t>Результирующие документы по этапу</w:t>
            </w:r>
          </w:p>
        </w:tc>
      </w:tr>
      <w:tr w:rsidR="00193FBB" w:rsidRPr="00280776" w14:paraId="18FC5175" w14:textId="77777777" w:rsidTr="002220E9">
        <w:trPr>
          <w:trHeight w:val="70"/>
        </w:trPr>
        <w:tc>
          <w:tcPr>
            <w:tcW w:w="846" w:type="dxa"/>
            <w:shd w:val="clear" w:color="auto" w:fill="auto"/>
            <w:noWrap/>
            <w:hideMark/>
          </w:tcPr>
          <w:p w14:paraId="474FA887" w14:textId="77777777" w:rsidR="00193FBB" w:rsidRPr="002220E9" w:rsidRDefault="00193FBB" w:rsidP="00193FBB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220E9">
              <w:rPr>
                <w:b/>
                <w:bCs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6011311" w14:textId="67755589" w:rsidR="00193FBB" w:rsidRPr="002220E9" w:rsidRDefault="00612465" w:rsidP="002220E9">
            <w:pPr>
              <w:pStyle w:val="11"/>
              <w:rPr>
                <w:bCs/>
                <w:sz w:val="24"/>
                <w:szCs w:val="24"/>
              </w:rPr>
            </w:pPr>
            <w:r w:rsidRPr="002220E9">
              <w:rPr>
                <w:bCs/>
                <w:sz w:val="24"/>
                <w:szCs w:val="24"/>
              </w:rPr>
              <w:t>Проектирование</w:t>
            </w:r>
          </w:p>
        </w:tc>
        <w:tc>
          <w:tcPr>
            <w:tcW w:w="3544" w:type="dxa"/>
          </w:tcPr>
          <w:p w14:paraId="7277B001" w14:textId="6F73AAA0" w:rsidR="0010578E" w:rsidRPr="002220E9" w:rsidRDefault="0010578E" w:rsidP="00193FBB">
            <w:pPr>
              <w:ind w:left="34" w:hanging="6"/>
              <w:jc w:val="left"/>
              <w:rPr>
                <w:szCs w:val="24"/>
              </w:rPr>
            </w:pPr>
            <w:r w:rsidRPr="002220E9">
              <w:rPr>
                <w:szCs w:val="24"/>
              </w:rPr>
              <w:t>Выполнен анализ процесса.</w:t>
            </w:r>
          </w:p>
          <w:p w14:paraId="4365A7A6" w14:textId="11EDE1E2" w:rsidR="0010578E" w:rsidRPr="002220E9" w:rsidRDefault="0010578E" w:rsidP="00193FBB">
            <w:pPr>
              <w:ind w:left="34" w:hanging="6"/>
              <w:jc w:val="left"/>
              <w:rPr>
                <w:szCs w:val="24"/>
              </w:rPr>
            </w:pPr>
            <w:r w:rsidRPr="002220E9">
              <w:rPr>
                <w:szCs w:val="24"/>
              </w:rPr>
              <w:t>Разработан концептуальный проект.</w:t>
            </w:r>
          </w:p>
          <w:p w14:paraId="1B066F20" w14:textId="1D4E871B" w:rsidR="00193FBB" w:rsidRPr="002220E9" w:rsidRDefault="00193FBB" w:rsidP="00193FBB">
            <w:pPr>
              <w:ind w:left="34" w:hanging="6"/>
              <w:jc w:val="left"/>
              <w:rPr>
                <w:szCs w:val="24"/>
              </w:rPr>
            </w:pPr>
            <w:r w:rsidRPr="002220E9">
              <w:rPr>
                <w:szCs w:val="24"/>
              </w:rPr>
              <w:t>Произведена настройка функциональности</w:t>
            </w:r>
            <w:r w:rsidR="00322D95" w:rsidRPr="002220E9">
              <w:rPr>
                <w:szCs w:val="24"/>
              </w:rPr>
              <w:t xml:space="preserve"> на тестовой системе.</w:t>
            </w:r>
          </w:p>
          <w:p w14:paraId="60E1E1FC" w14:textId="75A15C52" w:rsidR="00193FBB" w:rsidRPr="002220E9" w:rsidRDefault="00193FBB" w:rsidP="00193FBB">
            <w:pPr>
              <w:ind w:left="34" w:hanging="6"/>
              <w:jc w:val="left"/>
              <w:rPr>
                <w:szCs w:val="24"/>
              </w:rPr>
            </w:pPr>
            <w:r w:rsidRPr="002220E9">
              <w:rPr>
                <w:szCs w:val="24"/>
              </w:rPr>
              <w:t>Настроены роли пользователей.</w:t>
            </w:r>
          </w:p>
          <w:p w14:paraId="54A765B3" w14:textId="1036188D" w:rsidR="00193FBB" w:rsidRPr="002220E9" w:rsidRDefault="00193FBB" w:rsidP="00193FBB">
            <w:pPr>
              <w:ind w:left="34" w:hanging="6"/>
              <w:jc w:val="left"/>
              <w:rPr>
                <w:szCs w:val="24"/>
              </w:rPr>
            </w:pPr>
            <w:r w:rsidRPr="002220E9">
              <w:rPr>
                <w:szCs w:val="24"/>
              </w:rPr>
              <w:t>Выполнено предварительное тестирование.</w:t>
            </w:r>
          </w:p>
          <w:p w14:paraId="062D7CB1" w14:textId="1CF67273" w:rsidR="00322D95" w:rsidRDefault="00322D95" w:rsidP="00193FBB">
            <w:pPr>
              <w:ind w:left="34" w:hanging="6"/>
              <w:jc w:val="left"/>
              <w:rPr>
                <w:szCs w:val="24"/>
              </w:rPr>
            </w:pPr>
            <w:r w:rsidRPr="002220E9">
              <w:rPr>
                <w:szCs w:val="24"/>
              </w:rPr>
              <w:t xml:space="preserve">Проведены предварительные испытания </w:t>
            </w:r>
          </w:p>
          <w:p w14:paraId="2724E13D" w14:textId="77777777" w:rsidR="00D15E24" w:rsidRPr="002220E9" w:rsidRDefault="00D15E24" w:rsidP="00D15E24">
            <w:pPr>
              <w:ind w:left="34" w:hanging="6"/>
              <w:jc w:val="left"/>
              <w:rPr>
                <w:szCs w:val="24"/>
              </w:rPr>
            </w:pPr>
            <w:r w:rsidRPr="002220E9">
              <w:rPr>
                <w:szCs w:val="24"/>
              </w:rPr>
              <w:t>Выполнен перенос на продуктивную систему.</w:t>
            </w:r>
          </w:p>
          <w:p w14:paraId="1BAF7954" w14:textId="77777777" w:rsidR="0025307A" w:rsidRPr="002220E9" w:rsidRDefault="0025307A" w:rsidP="00193FBB">
            <w:pPr>
              <w:ind w:left="34" w:hanging="6"/>
              <w:jc w:val="left"/>
              <w:rPr>
                <w:szCs w:val="24"/>
              </w:rPr>
            </w:pPr>
            <w:r w:rsidRPr="002220E9">
              <w:rPr>
                <w:szCs w:val="24"/>
              </w:rPr>
              <w:t>Разработана пользовательская документация</w:t>
            </w:r>
          </w:p>
          <w:p w14:paraId="02454CB8" w14:textId="1B82B49C" w:rsidR="00193FBB" w:rsidRPr="002220E9" w:rsidRDefault="00193FBB" w:rsidP="00E3222A">
            <w:pPr>
              <w:ind w:left="34" w:hanging="6"/>
              <w:jc w:val="left"/>
              <w:rPr>
                <w:szCs w:val="24"/>
              </w:rPr>
            </w:pPr>
            <w:r w:rsidRPr="002220E9">
              <w:rPr>
                <w:szCs w:val="24"/>
              </w:rPr>
              <w:t>Проведено обучение пользователей</w:t>
            </w:r>
            <w:r w:rsidR="00E56CCB">
              <w:rPr>
                <w:szCs w:val="24"/>
              </w:rPr>
              <w:t xml:space="preserve"> и администра</w:t>
            </w:r>
            <w:r w:rsidR="00E62B81">
              <w:rPr>
                <w:szCs w:val="24"/>
              </w:rPr>
              <w:t>торов Системы.</w:t>
            </w:r>
            <w:r w:rsidRPr="002220E9">
              <w:rPr>
                <w:szCs w:val="24"/>
              </w:rPr>
              <w:t>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07B8E85C" w14:textId="6272B1CF" w:rsidR="00193FBB" w:rsidRPr="002220E9" w:rsidRDefault="00193FBB" w:rsidP="00FC5AA4">
            <w:pPr>
              <w:pStyle w:val="ac"/>
              <w:numPr>
                <w:ilvl w:val="0"/>
                <w:numId w:val="11"/>
              </w:numPr>
              <w:tabs>
                <w:tab w:val="left" w:pos="108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0E9">
              <w:rPr>
                <w:rFonts w:ascii="Times New Roman" w:hAnsi="Times New Roman"/>
                <w:color w:val="000000"/>
                <w:sz w:val="24"/>
                <w:szCs w:val="24"/>
              </w:rPr>
              <w:t>Концептуальный проект</w:t>
            </w:r>
          </w:p>
          <w:p w14:paraId="5BB6BBE8" w14:textId="63C59300" w:rsidR="00193FBB" w:rsidRPr="002220E9" w:rsidRDefault="00193FBB" w:rsidP="00FC5AA4">
            <w:pPr>
              <w:pStyle w:val="ac"/>
              <w:numPr>
                <w:ilvl w:val="0"/>
                <w:numId w:val="11"/>
              </w:numPr>
              <w:tabs>
                <w:tab w:val="left" w:pos="108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0E9">
              <w:rPr>
                <w:rFonts w:ascii="Times New Roman" w:hAnsi="Times New Roman"/>
                <w:color w:val="000000"/>
                <w:sz w:val="24"/>
                <w:szCs w:val="24"/>
              </w:rPr>
              <w:t>Описание настрое</w:t>
            </w:r>
            <w:r w:rsidR="00412354" w:rsidRPr="002220E9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220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системы</w:t>
            </w:r>
          </w:p>
          <w:p w14:paraId="0C538CC0" w14:textId="5255F4AE" w:rsidR="00193FBB" w:rsidRPr="002220E9" w:rsidRDefault="0057213D" w:rsidP="00FC5AA4">
            <w:pPr>
              <w:pStyle w:val="ac"/>
              <w:numPr>
                <w:ilvl w:val="0"/>
                <w:numId w:val="11"/>
              </w:numPr>
              <w:tabs>
                <w:tab w:val="left" w:pos="108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0E9">
              <w:rPr>
                <w:rFonts w:ascii="Times New Roman" w:hAnsi="Times New Roman"/>
                <w:color w:val="000000"/>
                <w:sz w:val="24"/>
                <w:szCs w:val="24"/>
              </w:rPr>
              <w:t>Программа и методика испытаний</w:t>
            </w:r>
          </w:p>
          <w:p w14:paraId="705F2BC2" w14:textId="1195C8DB" w:rsidR="00193FBB" w:rsidRPr="002220E9" w:rsidRDefault="00193FBB" w:rsidP="00FC5AA4">
            <w:pPr>
              <w:pStyle w:val="ac"/>
              <w:numPr>
                <w:ilvl w:val="0"/>
                <w:numId w:val="11"/>
              </w:numPr>
              <w:tabs>
                <w:tab w:val="left" w:pos="108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0E9">
              <w:rPr>
                <w:rFonts w:ascii="Times New Roman" w:hAnsi="Times New Roman"/>
                <w:color w:val="000000"/>
                <w:sz w:val="24"/>
                <w:szCs w:val="24"/>
              </w:rPr>
              <w:t>Рабочая инструкция пользователя</w:t>
            </w:r>
          </w:p>
          <w:p w14:paraId="0E1EA432" w14:textId="4D8BB1C1" w:rsidR="00193FBB" w:rsidRPr="002220E9" w:rsidRDefault="00193FBB" w:rsidP="00FC5AA4">
            <w:pPr>
              <w:pStyle w:val="ac"/>
              <w:numPr>
                <w:ilvl w:val="0"/>
                <w:numId w:val="11"/>
              </w:numPr>
              <w:tabs>
                <w:tab w:val="left" w:pos="108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0E9">
              <w:rPr>
                <w:rFonts w:ascii="Times New Roman" w:hAnsi="Times New Roman"/>
                <w:color w:val="000000"/>
                <w:sz w:val="24"/>
                <w:szCs w:val="24"/>
              </w:rPr>
              <w:t>Рабочая инструкция администратора</w:t>
            </w:r>
          </w:p>
          <w:p w14:paraId="379CE4A5" w14:textId="312181D6" w:rsidR="00193FBB" w:rsidRPr="002220E9" w:rsidRDefault="00C643F2" w:rsidP="00FC5AA4">
            <w:pPr>
              <w:numPr>
                <w:ilvl w:val="0"/>
                <w:numId w:val="11"/>
              </w:numPr>
              <w:spacing w:line="240" w:lineRule="auto"/>
              <w:rPr>
                <w:rFonts w:eastAsia="Calibri"/>
                <w:szCs w:val="24"/>
              </w:rPr>
            </w:pPr>
            <w:r w:rsidRPr="002220E9">
              <w:rPr>
                <w:rFonts w:eastAsia="Calibri"/>
                <w:szCs w:val="24"/>
              </w:rPr>
              <w:t xml:space="preserve">Протокол </w:t>
            </w:r>
            <w:r w:rsidR="002220E9" w:rsidRPr="002220E9">
              <w:rPr>
                <w:rFonts w:eastAsia="Calibri"/>
                <w:szCs w:val="24"/>
              </w:rPr>
              <w:t>п</w:t>
            </w:r>
            <w:r w:rsidR="00322D95" w:rsidRPr="002220E9">
              <w:rPr>
                <w:rFonts w:eastAsia="Calibri"/>
                <w:szCs w:val="24"/>
              </w:rPr>
              <w:t>редварительных</w:t>
            </w:r>
            <w:r w:rsidRPr="002220E9">
              <w:rPr>
                <w:rFonts w:eastAsia="Calibri"/>
                <w:szCs w:val="24"/>
              </w:rPr>
              <w:t xml:space="preserve"> испытаний. </w:t>
            </w:r>
          </w:p>
        </w:tc>
      </w:tr>
      <w:tr w:rsidR="0057213D" w:rsidRPr="00280776" w14:paraId="7E126AE1" w14:textId="77777777" w:rsidTr="002220E9">
        <w:trPr>
          <w:trHeight w:val="1984"/>
        </w:trPr>
        <w:tc>
          <w:tcPr>
            <w:tcW w:w="846" w:type="dxa"/>
            <w:shd w:val="clear" w:color="auto" w:fill="auto"/>
            <w:noWrap/>
          </w:tcPr>
          <w:p w14:paraId="5201C20C" w14:textId="18335FD5" w:rsidR="0057213D" w:rsidRPr="002220E9" w:rsidRDefault="0057213D" w:rsidP="00193FBB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220E9">
              <w:rPr>
                <w:b/>
                <w:bCs/>
                <w:szCs w:val="24"/>
              </w:rPr>
              <w:lastRenderedPageBreak/>
              <w:t>2</w:t>
            </w:r>
            <w:r w:rsidR="002220E9" w:rsidRPr="002220E9">
              <w:rPr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87E2286" w14:textId="33AB9B7F" w:rsidR="0057213D" w:rsidRPr="002220E9" w:rsidRDefault="00612465" w:rsidP="00193FBB">
            <w:pPr>
              <w:pStyle w:val="11"/>
              <w:rPr>
                <w:bCs/>
                <w:sz w:val="24"/>
                <w:szCs w:val="24"/>
              </w:rPr>
            </w:pPr>
            <w:r w:rsidRPr="002220E9">
              <w:rPr>
                <w:bCs/>
                <w:sz w:val="24"/>
                <w:szCs w:val="24"/>
              </w:rPr>
              <w:t>Опытная эксплуатация</w:t>
            </w:r>
          </w:p>
        </w:tc>
        <w:tc>
          <w:tcPr>
            <w:tcW w:w="3544" w:type="dxa"/>
          </w:tcPr>
          <w:p w14:paraId="361501D7" w14:textId="77777777" w:rsidR="00E3222A" w:rsidRPr="002220E9" w:rsidRDefault="00E3222A" w:rsidP="00E3222A">
            <w:pPr>
              <w:ind w:left="34" w:hanging="6"/>
              <w:jc w:val="left"/>
              <w:rPr>
                <w:szCs w:val="24"/>
              </w:rPr>
            </w:pPr>
            <w:r w:rsidRPr="002220E9">
              <w:rPr>
                <w:szCs w:val="24"/>
              </w:rPr>
              <w:t>Произведен ввод в промышленную эксплуатацию.</w:t>
            </w:r>
          </w:p>
          <w:p w14:paraId="09FF3232" w14:textId="77777777" w:rsidR="0057213D" w:rsidRPr="002220E9" w:rsidRDefault="0057213D" w:rsidP="00193FBB">
            <w:pPr>
              <w:ind w:left="34" w:hanging="6"/>
              <w:jc w:val="left"/>
              <w:rPr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441ABDA" w14:textId="735300AB" w:rsidR="00612465" w:rsidRPr="002220E9" w:rsidRDefault="00612465" w:rsidP="00FC5AA4">
            <w:pPr>
              <w:pStyle w:val="ac"/>
              <w:numPr>
                <w:ilvl w:val="0"/>
                <w:numId w:val="29"/>
              </w:numPr>
              <w:tabs>
                <w:tab w:val="left" w:pos="108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0E9">
              <w:rPr>
                <w:rFonts w:ascii="Times New Roman" w:hAnsi="Times New Roman"/>
                <w:color w:val="000000"/>
                <w:sz w:val="24"/>
                <w:szCs w:val="24"/>
              </w:rPr>
              <w:t>Акт ввода в</w:t>
            </w:r>
            <w:r w:rsidRPr="002220E9">
              <w:rPr>
                <w:rFonts w:ascii="Times New Roman" w:eastAsia="Calibri" w:hAnsi="Times New Roman"/>
                <w:sz w:val="24"/>
                <w:szCs w:val="24"/>
              </w:rPr>
              <w:t xml:space="preserve"> промышленную эксплуатацию.</w:t>
            </w:r>
          </w:p>
          <w:p w14:paraId="1E354E88" w14:textId="0CB9C19F" w:rsidR="00612465" w:rsidRPr="002220E9" w:rsidRDefault="00612465" w:rsidP="00FC5AA4">
            <w:pPr>
              <w:numPr>
                <w:ilvl w:val="0"/>
                <w:numId w:val="29"/>
              </w:numPr>
              <w:spacing w:line="240" w:lineRule="auto"/>
              <w:rPr>
                <w:szCs w:val="24"/>
              </w:rPr>
            </w:pPr>
            <w:r w:rsidRPr="002220E9">
              <w:rPr>
                <w:rFonts w:eastAsia="Calibri"/>
                <w:szCs w:val="24"/>
              </w:rPr>
              <w:t>Паспорт информационной системы.</w:t>
            </w:r>
          </w:p>
        </w:tc>
      </w:tr>
    </w:tbl>
    <w:p w14:paraId="64AFB083" w14:textId="77777777" w:rsidR="006B07C9" w:rsidRPr="00FC3E07" w:rsidRDefault="00A27B22" w:rsidP="00FC3E07">
      <w:pPr>
        <w:pStyle w:val="1"/>
        <w:numPr>
          <w:ilvl w:val="0"/>
          <w:numId w:val="2"/>
        </w:numPr>
        <w:ind w:left="0" w:firstLine="0"/>
        <w:rPr>
          <w:b/>
          <w:szCs w:val="24"/>
        </w:rPr>
      </w:pPr>
      <w:bookmarkStart w:id="230" w:name="_Toc433122999"/>
      <w:bookmarkStart w:id="231" w:name="_Toc52998399"/>
      <w:r w:rsidRPr="00FC3E07">
        <w:rPr>
          <w:b/>
          <w:szCs w:val="24"/>
        </w:rPr>
        <w:t>Порядок контроля и приемки</w:t>
      </w:r>
      <w:bookmarkEnd w:id="230"/>
      <w:r w:rsidR="00C6343B" w:rsidRPr="00FC3E07">
        <w:rPr>
          <w:b/>
          <w:szCs w:val="24"/>
        </w:rPr>
        <w:t xml:space="preserve"> системы</w:t>
      </w:r>
      <w:bookmarkEnd w:id="231"/>
    </w:p>
    <w:p w14:paraId="43137C70" w14:textId="77777777" w:rsidR="00ED1F30" w:rsidRPr="00280776" w:rsidRDefault="00ED1F30" w:rsidP="00FC5AA4">
      <w:pPr>
        <w:pStyle w:val="2"/>
        <w:numPr>
          <w:ilvl w:val="1"/>
          <w:numId w:val="15"/>
        </w:numPr>
        <w:rPr>
          <w:b/>
        </w:rPr>
      </w:pPr>
      <w:bookmarkStart w:id="232" w:name="_Toc52998400"/>
      <w:r w:rsidRPr="00280776">
        <w:rPr>
          <w:b/>
        </w:rPr>
        <w:t>Общие требования</w:t>
      </w:r>
      <w:bookmarkEnd w:id="232"/>
    </w:p>
    <w:p w14:paraId="5D99AF46" w14:textId="77777777" w:rsidR="00ED1F30" w:rsidRPr="00280776" w:rsidRDefault="00ED1F30" w:rsidP="00ED1F30">
      <w:r w:rsidRPr="00280776">
        <w:t xml:space="preserve">Результаты </w:t>
      </w:r>
      <w:r w:rsidR="008178AF" w:rsidRPr="00280776">
        <w:t>оказанных услуг</w:t>
      </w:r>
      <w:r w:rsidRPr="00280776">
        <w:t xml:space="preserve"> и порядок их предъявления оформляются в порядке, установленном договорами на </w:t>
      </w:r>
      <w:r w:rsidR="008178AF" w:rsidRPr="00280776">
        <w:t xml:space="preserve">оказание услуг по разработке </w:t>
      </w:r>
      <w:r w:rsidR="000B22E3" w:rsidRPr="00280776">
        <w:t>Системы</w:t>
      </w:r>
      <w:r w:rsidRPr="00280776">
        <w:t xml:space="preserve">. </w:t>
      </w:r>
    </w:p>
    <w:p w14:paraId="6BE6016B" w14:textId="77777777" w:rsidR="00ED1F30" w:rsidRPr="00280776" w:rsidRDefault="00ED1F30" w:rsidP="00ED1F30">
      <w:r w:rsidRPr="00280776">
        <w:t>Для проведения испытаний формируется комиссия из представителей Заказчика и Исполнителя.</w:t>
      </w:r>
    </w:p>
    <w:p w14:paraId="71D162C6" w14:textId="77777777" w:rsidR="00A27B22" w:rsidRPr="00280776" w:rsidRDefault="00A27B22" w:rsidP="00FC5AA4">
      <w:pPr>
        <w:pStyle w:val="2"/>
        <w:numPr>
          <w:ilvl w:val="1"/>
          <w:numId w:val="15"/>
        </w:numPr>
        <w:rPr>
          <w:b/>
        </w:rPr>
      </w:pPr>
      <w:bookmarkStart w:id="233" w:name="_Toc77578711"/>
      <w:bookmarkStart w:id="234" w:name="_Toc88917363"/>
      <w:bookmarkStart w:id="235" w:name="_Toc433123000"/>
      <w:bookmarkStart w:id="236" w:name="_Toc52998401"/>
      <w:r w:rsidRPr="00280776">
        <w:rPr>
          <w:b/>
        </w:rPr>
        <w:t>Виды испытаний</w:t>
      </w:r>
      <w:bookmarkEnd w:id="233"/>
      <w:bookmarkEnd w:id="234"/>
      <w:bookmarkEnd w:id="235"/>
      <w:bookmarkEnd w:id="236"/>
      <w:r w:rsidRPr="00280776">
        <w:rPr>
          <w:b/>
        </w:rPr>
        <w:t xml:space="preserve"> </w:t>
      </w:r>
    </w:p>
    <w:p w14:paraId="08C73E58" w14:textId="77777777" w:rsidR="00A27B22" w:rsidRPr="00280776" w:rsidRDefault="00A27B22" w:rsidP="00DF20A6">
      <w:r w:rsidRPr="00280776">
        <w:t>Испытания проводят с целью проверки соответствия создаваемой системы требованиям технического задания (ТЗ)</w:t>
      </w:r>
      <w:r w:rsidR="00747016" w:rsidRPr="00280776">
        <w:t>, разработанным стандартам, регламентам,</w:t>
      </w:r>
      <w:r w:rsidR="00A86739" w:rsidRPr="00280776">
        <w:t xml:space="preserve"> спецификациям и прочим документам проекта</w:t>
      </w:r>
      <w:r w:rsidRPr="00280776">
        <w:t>.</w:t>
      </w:r>
    </w:p>
    <w:p w14:paraId="5EAF658C" w14:textId="7096AA99" w:rsidR="00A27B22" w:rsidRPr="00280776" w:rsidRDefault="00A27B22" w:rsidP="00DF20A6">
      <w:r w:rsidRPr="00280776">
        <w:t xml:space="preserve">Испытания представляют собой процесс проверки выполнения заданных функций </w:t>
      </w:r>
      <w:r w:rsidR="00B70247" w:rsidRPr="00280776">
        <w:t>С</w:t>
      </w:r>
      <w:r w:rsidRPr="00280776">
        <w:t>истемы, выявления и устранения недостатков в программном обеспечении, оборудовании и документации.</w:t>
      </w:r>
      <w:r w:rsidR="002C05B9" w:rsidRPr="00280776">
        <w:t xml:space="preserve"> </w:t>
      </w:r>
    </w:p>
    <w:p w14:paraId="09D792D1" w14:textId="77777777" w:rsidR="00A27B22" w:rsidRPr="00280776" w:rsidRDefault="00A27B22" w:rsidP="00DF20A6">
      <w:r w:rsidRPr="00280776">
        <w:t>Для проверки выполнения заданных функций системы устанавливаются следующие виды испытаний:</w:t>
      </w:r>
    </w:p>
    <w:p w14:paraId="4F711048" w14:textId="65DA081C" w:rsidR="008A58B9" w:rsidRPr="00280776" w:rsidRDefault="00D15E24" w:rsidP="00DD4951">
      <w:pPr>
        <w:numPr>
          <w:ilvl w:val="0"/>
          <w:numId w:val="3"/>
        </w:numPr>
      </w:pPr>
      <w:r>
        <w:t>Предварительные испытания</w:t>
      </w:r>
      <w:r w:rsidR="00B70247" w:rsidRPr="00280776">
        <w:t xml:space="preserve"> Системы</w:t>
      </w:r>
      <w:r>
        <w:t xml:space="preserve"> </w:t>
      </w:r>
      <w:r w:rsidRPr="00312F53">
        <w:t>(функциональное и интеграционное тестирование)</w:t>
      </w:r>
      <w:r w:rsidR="008A58B9" w:rsidRPr="00280776">
        <w:t>;</w:t>
      </w:r>
    </w:p>
    <w:p w14:paraId="3F8A8395" w14:textId="22FF2612" w:rsidR="00A27B22" w:rsidRPr="00280776" w:rsidRDefault="001653D4" w:rsidP="00DD4951">
      <w:pPr>
        <w:numPr>
          <w:ilvl w:val="0"/>
          <w:numId w:val="3"/>
        </w:numPr>
      </w:pPr>
      <w:r w:rsidRPr="00280776">
        <w:t>опытная эксплуатация</w:t>
      </w:r>
      <w:r w:rsidR="00B70247" w:rsidRPr="00280776">
        <w:t xml:space="preserve"> Системы</w:t>
      </w:r>
      <w:r w:rsidRPr="00280776">
        <w:t>.</w:t>
      </w:r>
    </w:p>
    <w:p w14:paraId="3FE6B469" w14:textId="77777777" w:rsidR="00ED1F30" w:rsidRPr="00280776" w:rsidRDefault="00ED1F30" w:rsidP="00FC5AA4">
      <w:pPr>
        <w:pStyle w:val="2"/>
        <w:numPr>
          <w:ilvl w:val="1"/>
          <w:numId w:val="15"/>
        </w:numPr>
        <w:rPr>
          <w:b/>
        </w:rPr>
      </w:pPr>
      <w:bookmarkStart w:id="237" w:name="_Toc52998402"/>
      <w:r w:rsidRPr="00280776">
        <w:rPr>
          <w:b/>
        </w:rPr>
        <w:t xml:space="preserve">Состав, объем и методы испытаний </w:t>
      </w:r>
      <w:r w:rsidR="00AD0663" w:rsidRPr="00280776">
        <w:rPr>
          <w:b/>
        </w:rPr>
        <w:t>Системы</w:t>
      </w:r>
      <w:bookmarkEnd w:id="237"/>
    </w:p>
    <w:p w14:paraId="10A3EC5A" w14:textId="77777777" w:rsidR="00ED1F30" w:rsidRPr="00280776" w:rsidRDefault="00ED1F30" w:rsidP="00ED1F30">
      <w:r w:rsidRPr="00280776">
        <w:t xml:space="preserve">Для создания условий функционирования объекта автоматизации, при которых гарантируется соответствие создаваемой функциональности техническим требованиям, и возможности эффективного использования функциональности в </w:t>
      </w:r>
      <w:r w:rsidR="00377D5E" w:rsidRPr="00280776">
        <w:t>П</w:t>
      </w:r>
      <w:r w:rsidRPr="00280776">
        <w:t>АО «МРСК Центра» должен быть проведен комплекс функциональных, технических и организационных мероприятий:</w:t>
      </w:r>
    </w:p>
    <w:p w14:paraId="7BAEE1C1" w14:textId="77777777" w:rsidR="00ED1F30" w:rsidRPr="00280776" w:rsidRDefault="00ED1F30" w:rsidP="00DD4951">
      <w:pPr>
        <w:numPr>
          <w:ilvl w:val="0"/>
          <w:numId w:val="3"/>
        </w:numPr>
      </w:pPr>
      <w:r w:rsidRPr="00280776">
        <w:t>согласование и утверждение регламентов работы;</w:t>
      </w:r>
    </w:p>
    <w:p w14:paraId="7F1797A1" w14:textId="2CE6E180" w:rsidR="00ED1F30" w:rsidRPr="00280776" w:rsidRDefault="00ED1F30" w:rsidP="00DD4951">
      <w:pPr>
        <w:numPr>
          <w:ilvl w:val="0"/>
          <w:numId w:val="3"/>
        </w:numPr>
      </w:pPr>
      <w:r w:rsidRPr="00280776">
        <w:t>присвоение ролей для работы систем</w:t>
      </w:r>
      <w:r w:rsidR="00E3154E">
        <w:t>ы</w:t>
      </w:r>
      <w:r w:rsidRPr="00280776">
        <w:t>;</w:t>
      </w:r>
    </w:p>
    <w:p w14:paraId="4720F8B1" w14:textId="6C36C5BF" w:rsidR="00ED1F30" w:rsidRPr="00280776" w:rsidRDefault="00ED1F30" w:rsidP="00DD4951">
      <w:pPr>
        <w:numPr>
          <w:ilvl w:val="0"/>
          <w:numId w:val="3"/>
        </w:numPr>
      </w:pPr>
      <w:r w:rsidRPr="00280776">
        <w:t xml:space="preserve">предоставление списка и состав членов комиссии, участвующих в тестировании и уполномоченных для подписания </w:t>
      </w:r>
      <w:r w:rsidR="006F09FC" w:rsidRPr="00280776">
        <w:t>«Протокола приемочных испытаний».</w:t>
      </w:r>
    </w:p>
    <w:p w14:paraId="0B9D2C18" w14:textId="62A0F6E0" w:rsidR="005F2CF5" w:rsidRPr="00280776" w:rsidRDefault="005F2CF5" w:rsidP="00E3154E">
      <w:pPr>
        <w:ind w:firstLine="641"/>
      </w:pPr>
      <w:r w:rsidRPr="00280776">
        <w:t xml:space="preserve">Для проверки выполнения заданных функций Системы должно быть проведено </w:t>
      </w:r>
      <w:r w:rsidR="00E3154E">
        <w:t>предварительное т</w:t>
      </w:r>
      <w:r w:rsidRPr="00280776">
        <w:t>естирование в тестовой среде</w:t>
      </w:r>
      <w:r w:rsidR="00E3154E">
        <w:t xml:space="preserve"> </w:t>
      </w:r>
      <w:r w:rsidRPr="00280776">
        <w:t xml:space="preserve">на тестовых данных. </w:t>
      </w:r>
    </w:p>
    <w:p w14:paraId="27B14FD7" w14:textId="21177A9F" w:rsidR="005F2CF5" w:rsidRPr="00280776" w:rsidRDefault="005F2CF5" w:rsidP="007A3315">
      <w:pPr>
        <w:ind w:firstLine="641"/>
      </w:pPr>
      <w:r w:rsidRPr="00280776">
        <w:t xml:space="preserve">Приемочное тестирование должно охватывать всю функциональность Системы, должно проводиться на продуктивных ролях и на продуктивных данных или максимально приближенным к ним. </w:t>
      </w:r>
    </w:p>
    <w:p w14:paraId="5850AAA5" w14:textId="77777777" w:rsidR="005F2CF5" w:rsidRPr="00280776" w:rsidRDefault="005F2CF5" w:rsidP="007A3315">
      <w:pPr>
        <w:ind w:firstLine="641"/>
      </w:pPr>
      <w:r w:rsidRPr="00280776">
        <w:t xml:space="preserve">Все замечания должны зафиксированы в «Реестре замечаний» и устранены согласно утвержденному «Графику устранения замечаний». </w:t>
      </w:r>
    </w:p>
    <w:p w14:paraId="29AF56FB" w14:textId="16E55B15" w:rsidR="005F2CF5" w:rsidRPr="00280776" w:rsidRDefault="005F2CF5" w:rsidP="007A3315">
      <w:pPr>
        <w:ind w:firstLine="641"/>
      </w:pPr>
      <w:r w:rsidRPr="00280776">
        <w:lastRenderedPageBreak/>
        <w:t>Результаты тестирования должны утверждаться в «Протоколе приемочных испытаний».</w:t>
      </w:r>
    </w:p>
    <w:p w14:paraId="46A8A942" w14:textId="77777777" w:rsidR="005F2CF5" w:rsidRPr="00280776" w:rsidRDefault="005F2CF5" w:rsidP="007A3315">
      <w:pPr>
        <w:ind w:firstLine="641"/>
      </w:pPr>
      <w:r w:rsidRPr="00280776">
        <w:t>После исправления замечаний, проводится повторное тестирование исправленных ошибок. Результаты тестирования исправлений замечаний должны утверждаться в «Протоколе устранения замечаний».</w:t>
      </w:r>
    </w:p>
    <w:p w14:paraId="4F722D28" w14:textId="77777777" w:rsidR="00BE4BEB" w:rsidRPr="00280776" w:rsidRDefault="00BE4BEB" w:rsidP="00FC5AA4">
      <w:pPr>
        <w:pStyle w:val="2"/>
        <w:numPr>
          <w:ilvl w:val="1"/>
          <w:numId w:val="15"/>
        </w:numPr>
        <w:rPr>
          <w:b/>
        </w:rPr>
      </w:pPr>
      <w:bookmarkStart w:id="238" w:name="_Toc433123002"/>
      <w:bookmarkStart w:id="239" w:name="_Toc52998403"/>
      <w:r w:rsidRPr="00280776">
        <w:rPr>
          <w:b/>
        </w:rPr>
        <w:t>Гарантийный срок</w:t>
      </w:r>
      <w:bookmarkEnd w:id="238"/>
      <w:bookmarkEnd w:id="239"/>
    </w:p>
    <w:p w14:paraId="6A3B2BC0" w14:textId="77777777" w:rsidR="00BE4BEB" w:rsidRPr="00280776" w:rsidRDefault="00BE4BEB" w:rsidP="00BE4BEB">
      <w:r w:rsidRPr="00280776">
        <w:t xml:space="preserve">Гарантийный срок, в течение которого Исполнителем за свой счет осуществляется устранение ошибок и недочетов по замечаниям Заказчика, выявленных после ввода систему в промышленную эксплуатацию составляет 12 месяцев. </w:t>
      </w:r>
    </w:p>
    <w:p w14:paraId="7B0A44E1" w14:textId="77777777" w:rsidR="00BE4BEB" w:rsidRPr="00280776" w:rsidRDefault="00BE4BEB" w:rsidP="00BE4BEB">
      <w:r w:rsidRPr="00280776">
        <w:t xml:space="preserve">Результат работы системы считается ошибкой или недочетом, если он явно не соответствует требованиям, сформулированным в проектной документации к </w:t>
      </w:r>
      <w:r w:rsidR="000B22E3" w:rsidRPr="00280776">
        <w:t>Системе</w:t>
      </w:r>
      <w:r w:rsidRPr="00280776">
        <w:t>.</w:t>
      </w:r>
    </w:p>
    <w:p w14:paraId="55D8EB66" w14:textId="3B1F1CBC" w:rsidR="00D74DCF" w:rsidRPr="00280776" w:rsidRDefault="00D74DCF" w:rsidP="00DB459E">
      <w:r w:rsidRPr="00280776">
        <w:t xml:space="preserve">После ввода системы в промышленную эксплуатацию Исполнитель </w:t>
      </w:r>
      <w:r w:rsidR="00AC20C0">
        <w:t xml:space="preserve">должен </w:t>
      </w:r>
      <w:r w:rsidRPr="00280776">
        <w:t>осуществлят</w:t>
      </w:r>
      <w:r w:rsidR="00AC20C0">
        <w:t>ь</w:t>
      </w:r>
      <w:r w:rsidRPr="00280776">
        <w:t xml:space="preserve"> гарантийную поддержку </w:t>
      </w:r>
      <w:r w:rsidR="00FF6E68">
        <w:t xml:space="preserve">проектных </w:t>
      </w:r>
      <w:r w:rsidRPr="00280776">
        <w:t xml:space="preserve">документов в течение 12 месяцев. </w:t>
      </w:r>
    </w:p>
    <w:p w14:paraId="7DCB7D52" w14:textId="47C9BB61" w:rsidR="00D74DCF" w:rsidRPr="00280776" w:rsidRDefault="00D74DCF" w:rsidP="00DB459E">
      <w:r w:rsidRPr="00280776">
        <w:t xml:space="preserve">В рамках гарантийных обязательств </w:t>
      </w:r>
      <w:r w:rsidR="00AC20C0">
        <w:t xml:space="preserve">должно </w:t>
      </w:r>
      <w:r w:rsidRPr="00280776">
        <w:t>производит</w:t>
      </w:r>
      <w:r w:rsidR="00AC20C0">
        <w:t>ь</w:t>
      </w:r>
      <w:r w:rsidRPr="00280776">
        <w:t xml:space="preserve">ся исправление выявленных после ввода системы в промышленную эксплуатацию ошибок и отклонений от подходов, допущений и форматов, согласованных с Заказчиком на этапе разработки документов. </w:t>
      </w:r>
    </w:p>
    <w:p w14:paraId="75975F6B" w14:textId="77777777" w:rsidR="006B07C9" w:rsidRPr="00280776" w:rsidRDefault="007A5931" w:rsidP="00FC5AA4">
      <w:pPr>
        <w:pStyle w:val="1"/>
        <w:numPr>
          <w:ilvl w:val="0"/>
          <w:numId w:val="15"/>
        </w:numPr>
        <w:rPr>
          <w:b/>
        </w:rPr>
      </w:pPr>
      <w:bookmarkStart w:id="240" w:name="_Toc490570275"/>
      <w:bookmarkStart w:id="241" w:name="_Toc433123003"/>
      <w:bookmarkStart w:id="242" w:name="_Toc52998404"/>
      <w:bookmarkEnd w:id="240"/>
      <w:r w:rsidRPr="00280776">
        <w:rPr>
          <w:b/>
        </w:rPr>
        <w:t>П</w:t>
      </w:r>
      <w:r w:rsidR="00377D5E" w:rsidRPr="00280776">
        <w:rPr>
          <w:b/>
        </w:rPr>
        <w:t>одготовк</w:t>
      </w:r>
      <w:r w:rsidRPr="00280776">
        <w:rPr>
          <w:b/>
        </w:rPr>
        <w:t>а</w:t>
      </w:r>
      <w:r w:rsidR="00A27B22" w:rsidRPr="00280776">
        <w:rPr>
          <w:b/>
        </w:rPr>
        <w:t xml:space="preserve"> объекта автоматизации</w:t>
      </w:r>
      <w:bookmarkEnd w:id="241"/>
      <w:bookmarkEnd w:id="242"/>
    </w:p>
    <w:p w14:paraId="1105FEDC" w14:textId="77777777" w:rsidR="0009357A" w:rsidRPr="00696923" w:rsidRDefault="0009357A" w:rsidP="0009357A">
      <w:bookmarkStart w:id="243" w:name="_Ref278904519"/>
      <w:bookmarkStart w:id="244" w:name="_Toc433123008"/>
      <w:r w:rsidRPr="00696923">
        <w:t>Для создания условий функционирования объектов автоматизации, при которых</w:t>
      </w:r>
      <w:r>
        <w:t xml:space="preserve"> </w:t>
      </w:r>
      <w:r w:rsidRPr="00696923">
        <w:t>гарантируется соответствие ПО требованиям, содержащихся в настоящем документе,</w:t>
      </w:r>
      <w:r>
        <w:t xml:space="preserve"> </w:t>
      </w:r>
      <w:r w:rsidRPr="00696923">
        <w:t>должны быть проведены следующие мероприятия:</w:t>
      </w:r>
    </w:p>
    <w:p w14:paraId="2E0EF4B2" w14:textId="77777777" w:rsidR="0009357A" w:rsidRPr="006F02D0" w:rsidRDefault="0009357A" w:rsidP="00FC5AA4">
      <w:pPr>
        <w:widowControl w:val="0"/>
        <w:numPr>
          <w:ilvl w:val="0"/>
          <w:numId w:val="28"/>
        </w:numPr>
        <w:spacing w:after="60"/>
      </w:pPr>
      <w:r w:rsidRPr="006F02D0">
        <w:t>установка и настройка программного обеспечения;</w:t>
      </w:r>
    </w:p>
    <w:p w14:paraId="0ECE220A" w14:textId="4219C589" w:rsidR="0009357A" w:rsidRPr="006F02D0" w:rsidRDefault="0009357A" w:rsidP="00FC5AA4">
      <w:pPr>
        <w:widowControl w:val="0"/>
        <w:numPr>
          <w:ilvl w:val="0"/>
          <w:numId w:val="28"/>
        </w:numPr>
        <w:spacing w:after="60"/>
      </w:pPr>
      <w:r w:rsidRPr="006F02D0">
        <w:t xml:space="preserve">актуализация результирующих документов после завершения процесса </w:t>
      </w:r>
      <w:r>
        <w:t>приемочных испытаний в соо</w:t>
      </w:r>
      <w:r w:rsidRPr="006F02D0">
        <w:t xml:space="preserve">тветствии с изменениями, вносимыми в </w:t>
      </w:r>
      <w:r w:rsidR="002220E9">
        <w:t>Систему</w:t>
      </w:r>
      <w:r w:rsidRPr="006F02D0">
        <w:t xml:space="preserve"> в течени</w:t>
      </w:r>
      <w:r>
        <w:t>е</w:t>
      </w:r>
      <w:r w:rsidRPr="006F02D0">
        <w:t xml:space="preserve"> и по результатам данного этапа.</w:t>
      </w:r>
    </w:p>
    <w:p w14:paraId="79E9D9BB" w14:textId="77777777" w:rsidR="00A27B22" w:rsidRPr="00280776" w:rsidRDefault="00A27B22" w:rsidP="00FC5AA4">
      <w:pPr>
        <w:pStyle w:val="1"/>
        <w:numPr>
          <w:ilvl w:val="0"/>
          <w:numId w:val="15"/>
        </w:numPr>
        <w:rPr>
          <w:b/>
        </w:rPr>
      </w:pPr>
      <w:bookmarkStart w:id="245" w:name="_Toc52998405"/>
      <w:r w:rsidRPr="00280776">
        <w:rPr>
          <w:b/>
        </w:rPr>
        <w:t>Требования к документированию</w:t>
      </w:r>
      <w:bookmarkEnd w:id="243"/>
      <w:bookmarkEnd w:id="244"/>
      <w:bookmarkEnd w:id="245"/>
    </w:p>
    <w:p w14:paraId="1B52DDE9" w14:textId="77777777" w:rsidR="004522AB" w:rsidRPr="00280776" w:rsidRDefault="004522AB" w:rsidP="00FC5AA4">
      <w:pPr>
        <w:pStyle w:val="2"/>
        <w:numPr>
          <w:ilvl w:val="1"/>
          <w:numId w:val="15"/>
        </w:numPr>
        <w:rPr>
          <w:b/>
        </w:rPr>
      </w:pPr>
      <w:bookmarkStart w:id="246" w:name="_Toc359328807"/>
      <w:bookmarkStart w:id="247" w:name="_Toc52998406"/>
      <w:r w:rsidRPr="00280776">
        <w:rPr>
          <w:b/>
        </w:rPr>
        <w:t>Общие требования к документированию</w:t>
      </w:r>
      <w:bookmarkEnd w:id="246"/>
      <w:bookmarkEnd w:id="247"/>
    </w:p>
    <w:p w14:paraId="5517FA9A" w14:textId="77777777" w:rsidR="004522AB" w:rsidRPr="00280776" w:rsidRDefault="004522AB" w:rsidP="004522AB">
      <w:r w:rsidRPr="00280776">
        <w:t xml:space="preserve">Документация и изменения (дополнения) к ней представляется в электронном виде в форматах MS </w:t>
      </w:r>
      <w:proofErr w:type="spellStart"/>
      <w:r w:rsidRPr="00280776">
        <w:t>Word</w:t>
      </w:r>
      <w:proofErr w:type="spellEnd"/>
      <w:r w:rsidRPr="00280776">
        <w:t xml:space="preserve"> и/или PDF и в виде печатных документов в соответствии со сроками, указанными в плане </w:t>
      </w:r>
      <w:r w:rsidR="008178AF" w:rsidRPr="00280776">
        <w:t>оказания услуг</w:t>
      </w:r>
      <w:r w:rsidRPr="00280776">
        <w:t>.</w:t>
      </w:r>
    </w:p>
    <w:p w14:paraId="13F5C050" w14:textId="77777777" w:rsidR="004522AB" w:rsidRPr="00280776" w:rsidRDefault="004522AB" w:rsidP="00FC5AA4">
      <w:pPr>
        <w:pStyle w:val="2"/>
        <w:numPr>
          <w:ilvl w:val="1"/>
          <w:numId w:val="15"/>
        </w:numPr>
        <w:rPr>
          <w:b/>
        </w:rPr>
      </w:pPr>
      <w:bookmarkStart w:id="248" w:name="_Toc359328809"/>
      <w:bookmarkStart w:id="249" w:name="_Toc52998407"/>
      <w:r w:rsidRPr="00280776">
        <w:rPr>
          <w:b/>
        </w:rPr>
        <w:t>Перечень подлежащих разработке документов</w:t>
      </w:r>
      <w:bookmarkEnd w:id="248"/>
      <w:bookmarkEnd w:id="249"/>
    </w:p>
    <w:p w14:paraId="55DF72C9" w14:textId="77777777" w:rsidR="0014082A" w:rsidRPr="00280776" w:rsidRDefault="0014082A" w:rsidP="00185531">
      <w:pPr>
        <w:ind w:firstLine="708"/>
      </w:pPr>
      <w:r w:rsidRPr="00280776"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14:paraId="78436BEC" w14:textId="77777777" w:rsidR="0014082A" w:rsidRPr="00280776" w:rsidRDefault="0014082A" w:rsidP="00185531">
      <w:pPr>
        <w:ind w:firstLine="708"/>
      </w:pPr>
      <w:r w:rsidRPr="00280776"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4D9033F2" w14:textId="77777777" w:rsidR="0014082A" w:rsidRPr="00280776" w:rsidRDefault="0014082A" w:rsidP="00185531">
      <w:pPr>
        <w:ind w:firstLine="708"/>
      </w:pPr>
      <w:r w:rsidRPr="00280776">
        <w:t>Перечень необходимых документов определяется требованиями ПАО «МРСК Центра» по документированию проектов при создании информационных систем.</w:t>
      </w:r>
    </w:p>
    <w:p w14:paraId="3025A474" w14:textId="499C26B4" w:rsidR="0014082A" w:rsidRPr="00280776" w:rsidRDefault="0014082A" w:rsidP="00185531">
      <w:r w:rsidRPr="00280776">
        <w:t xml:space="preserve">Перечень подлежащих разработке документов и краткое содержание документов приведено в Таблице </w:t>
      </w:r>
      <w:r w:rsidR="00526C87" w:rsidRPr="00280776">
        <w:t>5.</w:t>
      </w:r>
    </w:p>
    <w:p w14:paraId="65EABDD8" w14:textId="51924E91" w:rsidR="00424667" w:rsidRPr="00280776" w:rsidRDefault="00424667" w:rsidP="00424667">
      <w:pPr>
        <w:pStyle w:val="afc"/>
        <w:keepNext/>
        <w:rPr>
          <w:b w:val="0"/>
        </w:rPr>
      </w:pPr>
      <w:bookmarkStart w:id="250" w:name="_Ref479356944"/>
      <w:r w:rsidRPr="00280776">
        <w:rPr>
          <w:b w:val="0"/>
        </w:rPr>
        <w:lastRenderedPageBreak/>
        <w:t xml:space="preserve">Таблица </w:t>
      </w:r>
      <w:r w:rsidR="00526C87" w:rsidRPr="00280776">
        <w:rPr>
          <w:b w:val="0"/>
        </w:rPr>
        <w:t>5</w:t>
      </w:r>
      <w:bookmarkEnd w:id="250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01"/>
        <w:gridCol w:w="2374"/>
        <w:gridCol w:w="6363"/>
      </w:tblGrid>
      <w:tr w:rsidR="00E934B3" w:rsidRPr="00280776" w14:paraId="6D51CE58" w14:textId="77777777" w:rsidTr="00DE1E43">
        <w:trPr>
          <w:tblHeader/>
        </w:trPr>
        <w:tc>
          <w:tcPr>
            <w:tcW w:w="0" w:type="auto"/>
            <w:vAlign w:val="center"/>
          </w:tcPr>
          <w:p w14:paraId="7981FA8E" w14:textId="77777777" w:rsidR="00E934B3" w:rsidRPr="00FC5AA4" w:rsidRDefault="00E934B3" w:rsidP="00AC183A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b/>
                <w:szCs w:val="24"/>
                <w:lang w:eastAsia="en-US"/>
              </w:rPr>
            </w:pPr>
            <w:r w:rsidRPr="00FC5AA4">
              <w:rPr>
                <w:rFonts w:eastAsia="Calibri"/>
                <w:b/>
                <w:szCs w:val="24"/>
                <w:lang w:eastAsia="en-US"/>
              </w:rPr>
              <w:t>№ п/п</w:t>
            </w:r>
          </w:p>
        </w:tc>
        <w:tc>
          <w:tcPr>
            <w:tcW w:w="0" w:type="auto"/>
            <w:vAlign w:val="center"/>
          </w:tcPr>
          <w:p w14:paraId="0A7619CB" w14:textId="77777777" w:rsidR="00E934B3" w:rsidRPr="00FC5AA4" w:rsidRDefault="00E934B3" w:rsidP="00AC183A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b/>
                <w:szCs w:val="24"/>
                <w:lang w:eastAsia="en-US"/>
              </w:rPr>
            </w:pPr>
            <w:r w:rsidRPr="00FC5AA4">
              <w:rPr>
                <w:rFonts w:eastAsia="Calibri"/>
                <w:b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14:paraId="6FC82C21" w14:textId="77777777" w:rsidR="00E934B3" w:rsidRPr="00FC5AA4" w:rsidRDefault="00E934B3" w:rsidP="00AC183A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b/>
                <w:szCs w:val="24"/>
                <w:lang w:eastAsia="en-US"/>
              </w:rPr>
            </w:pPr>
            <w:r w:rsidRPr="00FC5AA4">
              <w:rPr>
                <w:rFonts w:eastAsia="Calibri"/>
                <w:b/>
                <w:szCs w:val="24"/>
                <w:lang w:eastAsia="en-US"/>
              </w:rPr>
              <w:t>Краткое содержание документа</w:t>
            </w:r>
          </w:p>
        </w:tc>
      </w:tr>
      <w:tr w:rsidR="0009357A" w:rsidRPr="00280776" w14:paraId="4189DA0C" w14:textId="77777777" w:rsidTr="00DE1E43">
        <w:tc>
          <w:tcPr>
            <w:tcW w:w="0" w:type="auto"/>
          </w:tcPr>
          <w:p w14:paraId="7665F695" w14:textId="07F274EE" w:rsidR="0009357A" w:rsidRPr="00FC5AA4" w:rsidRDefault="0009357A" w:rsidP="00FC5AA4">
            <w:pPr>
              <w:pStyle w:val="ac"/>
              <w:numPr>
                <w:ilvl w:val="0"/>
                <w:numId w:val="30"/>
              </w:numPr>
              <w:spacing w:after="20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40B1B2A2" w14:textId="562401DE" w:rsidR="0009357A" w:rsidRPr="00FC5AA4" w:rsidRDefault="001F18C1" w:rsidP="00AC183A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Концептуальный проект</w:t>
            </w:r>
          </w:p>
        </w:tc>
        <w:tc>
          <w:tcPr>
            <w:tcW w:w="0" w:type="auto"/>
          </w:tcPr>
          <w:p w14:paraId="7C1EB81B" w14:textId="2619CEA4" w:rsidR="0009357A" w:rsidRPr="00FC5AA4" w:rsidRDefault="0009357A" w:rsidP="00AC183A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  <w:rPr>
                <w:szCs w:val="24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Документ определяет способы и механизмы реализации функциональных требований, в соответствии с техническими требованиями.</w:t>
            </w:r>
          </w:p>
        </w:tc>
      </w:tr>
      <w:tr w:rsidR="0009357A" w:rsidRPr="00280776" w14:paraId="6965DAF8" w14:textId="77777777" w:rsidTr="00DE1E43">
        <w:tc>
          <w:tcPr>
            <w:tcW w:w="0" w:type="auto"/>
          </w:tcPr>
          <w:p w14:paraId="00CE3486" w14:textId="2F2398F6" w:rsidR="0009357A" w:rsidRPr="00FC5AA4" w:rsidRDefault="0009357A" w:rsidP="00FC5AA4">
            <w:pPr>
              <w:pStyle w:val="ac"/>
              <w:numPr>
                <w:ilvl w:val="0"/>
                <w:numId w:val="30"/>
              </w:numPr>
              <w:spacing w:after="20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01C19827" w14:textId="2B505DED" w:rsidR="0009357A" w:rsidRPr="00FC5AA4" w:rsidRDefault="0009357A" w:rsidP="00AC183A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Описание настроек Системы</w:t>
            </w:r>
          </w:p>
        </w:tc>
        <w:tc>
          <w:tcPr>
            <w:tcW w:w="0" w:type="auto"/>
          </w:tcPr>
          <w:p w14:paraId="7AF6CEBB" w14:textId="6266E176" w:rsidR="0009357A" w:rsidRPr="00FC5AA4" w:rsidRDefault="0009357A" w:rsidP="00AC183A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 xml:space="preserve">Документирование настроек системы, с целью обеспечения преемственности реализованных проектных решений </w:t>
            </w:r>
          </w:p>
        </w:tc>
      </w:tr>
      <w:tr w:rsidR="0009357A" w:rsidRPr="00280776" w14:paraId="4DDF6C5B" w14:textId="77777777" w:rsidTr="00DE1E43">
        <w:tc>
          <w:tcPr>
            <w:tcW w:w="0" w:type="auto"/>
          </w:tcPr>
          <w:p w14:paraId="5E70154C" w14:textId="03AFDE6D" w:rsidR="0009357A" w:rsidRPr="00FC5AA4" w:rsidRDefault="0009357A" w:rsidP="00FC5AA4">
            <w:pPr>
              <w:pStyle w:val="ac"/>
              <w:numPr>
                <w:ilvl w:val="0"/>
                <w:numId w:val="30"/>
              </w:numPr>
              <w:spacing w:after="20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0CEDFDD9" w14:textId="4BE2542C" w:rsidR="0009357A" w:rsidRPr="00FC5AA4" w:rsidRDefault="0009357A" w:rsidP="00AC183A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Программа и методика испытаний</w:t>
            </w:r>
          </w:p>
        </w:tc>
        <w:tc>
          <w:tcPr>
            <w:tcW w:w="0" w:type="auto"/>
          </w:tcPr>
          <w:p w14:paraId="21301D44" w14:textId="2ABAC859" w:rsidR="0009357A" w:rsidRPr="00FC5AA4" w:rsidRDefault="0009357A" w:rsidP="00AC183A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t>Содержит перечень объектов и функций испытаний;  состав предъявляемой документации;  описание взаимосвязей объекта испытаний с другими частями Системы;  описание проверяемых взаимосвязей между объектами испытаний;  условия, порядок и методы проведения испытаний и обработки результатов;  очередность испытаний частей Системы;  порядок и методы испытаний, в том числе состав программных средств и оборудования, необходимых для проведения испытаний; условия и порядок функционирования частей Системы и Системы в целом;  продолжительность опытной эксплуатации, достаточной для проверки правильности функционирования Системы при выполнении каждой функции системы и готовности персонала к работе в условиях функционирования Системы;  порядок устранения недостатков, выявленных в процессе опытно-промышленной эксплуатации; критерии приемки Системы.</w:t>
            </w:r>
          </w:p>
        </w:tc>
      </w:tr>
      <w:tr w:rsidR="0009357A" w:rsidRPr="00280776" w14:paraId="5C80B231" w14:textId="77777777" w:rsidTr="00DE1E43">
        <w:tc>
          <w:tcPr>
            <w:tcW w:w="0" w:type="auto"/>
          </w:tcPr>
          <w:p w14:paraId="0F4CB0CF" w14:textId="0CF4B2E6" w:rsidR="0009357A" w:rsidRPr="00FC5AA4" w:rsidRDefault="0009357A" w:rsidP="00FC5AA4">
            <w:pPr>
              <w:pStyle w:val="ac"/>
              <w:numPr>
                <w:ilvl w:val="0"/>
                <w:numId w:val="30"/>
              </w:numPr>
              <w:spacing w:after="20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0C27AF32" w14:textId="409CF813" w:rsidR="0009357A" w:rsidRPr="00FC5AA4" w:rsidRDefault="0009357A" w:rsidP="00AC183A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Паспорт информационной системы</w:t>
            </w:r>
          </w:p>
        </w:tc>
        <w:tc>
          <w:tcPr>
            <w:tcW w:w="0" w:type="auto"/>
          </w:tcPr>
          <w:p w14:paraId="6978DB44" w14:textId="68C28229" w:rsidR="0009357A" w:rsidRPr="00FC5AA4" w:rsidRDefault="0009357A" w:rsidP="00267EB6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t>Содержит техническое описание информационной системы: информацию об аппаратном и программном обеспечении компонентов системы, технологиях ввода и получения данных, портах и протоколах взаимодействия систем, схемах контроля доступа.</w:t>
            </w:r>
          </w:p>
        </w:tc>
      </w:tr>
      <w:tr w:rsidR="0009357A" w:rsidRPr="00280776" w14:paraId="66AD5E93" w14:textId="77777777" w:rsidTr="00617F92">
        <w:tc>
          <w:tcPr>
            <w:tcW w:w="0" w:type="auto"/>
            <w:tcBorders>
              <w:bottom w:val="single" w:sz="6" w:space="0" w:color="auto"/>
            </w:tcBorders>
          </w:tcPr>
          <w:p w14:paraId="5040F09E" w14:textId="227FD6FB" w:rsidR="0009357A" w:rsidRPr="00FC5AA4" w:rsidRDefault="0009357A" w:rsidP="00FC5AA4">
            <w:pPr>
              <w:pStyle w:val="ac"/>
              <w:numPr>
                <w:ilvl w:val="0"/>
                <w:numId w:val="30"/>
              </w:numPr>
              <w:spacing w:after="20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</w:tcPr>
          <w:p w14:paraId="665BD009" w14:textId="6BD0CC6E" w:rsidR="0009357A" w:rsidRPr="00FC5AA4" w:rsidRDefault="0009357A" w:rsidP="00AC183A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Рабочая инструкция пользователя</w:t>
            </w:r>
          </w:p>
        </w:tc>
        <w:tc>
          <w:tcPr>
            <w:tcW w:w="0" w:type="auto"/>
            <w:tcBorders>
              <w:bottom w:val="single" w:sz="6" w:space="0" w:color="auto"/>
            </w:tcBorders>
          </w:tcPr>
          <w:p w14:paraId="57304FD5" w14:textId="77777777" w:rsidR="0009357A" w:rsidRPr="00FC5AA4" w:rsidRDefault="0009357A" w:rsidP="00AC183A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  <w:rPr>
                <w:szCs w:val="24"/>
              </w:rPr>
            </w:pPr>
            <w:r w:rsidRPr="00FC5AA4">
              <w:rPr>
                <w:szCs w:val="24"/>
              </w:rPr>
              <w:t xml:space="preserve">Содержит назначение Системы, ее цели и задачи; требования к аппаратному обеспечению; подготовка к работе (пошаговая инструкция для запуска Системы); описание операций (пошаговая инструкция с подробно расписанными действиями пользователя, каждое действие пользователя должно сопровождаться снимком экрана (скриншотом), в котором должны быть выделены все значимые для пользователя элементы (экранные кнопки, рабочие области, различные интерфейсы) и указаны их функции и назначение); аварийные ситуации (пошаговые инструкции действий пользователя в случае отказа работы </w:t>
            </w:r>
            <w:r w:rsidRPr="00FC5AA4">
              <w:rPr>
                <w:szCs w:val="24"/>
              </w:rPr>
              <w:lastRenderedPageBreak/>
              <w:t>Системы); рекомендации по освоению, для всех групп пользователей.</w:t>
            </w:r>
          </w:p>
          <w:p w14:paraId="73737358" w14:textId="77777777" w:rsidR="0009357A" w:rsidRPr="00FC5AA4" w:rsidRDefault="0009357A" w:rsidP="00AC183A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В Инструкциях пользователей отображается порядок действий пользователей в системе для получения тех или иных результатов. Инструкция пользователя составляется для каждого процесса, в котором он принимает непосредственное участие:</w:t>
            </w:r>
          </w:p>
          <w:p w14:paraId="2F1CF66C" w14:textId="77777777" w:rsidR="0009357A" w:rsidRPr="00FC5AA4" w:rsidRDefault="0009357A" w:rsidP="00FC5AA4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line="240" w:lineRule="auto"/>
              <w:ind w:left="714" w:hanging="357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 xml:space="preserve">Порядок ведения основных данных и </w:t>
            </w:r>
            <w:proofErr w:type="spellStart"/>
            <w:r w:rsidRPr="00FC5AA4">
              <w:rPr>
                <w:rFonts w:eastAsia="Calibri"/>
                <w:szCs w:val="24"/>
                <w:lang w:eastAsia="en-US"/>
              </w:rPr>
              <w:t>мэппингов</w:t>
            </w:r>
            <w:proofErr w:type="spellEnd"/>
            <w:r w:rsidRPr="00FC5AA4">
              <w:rPr>
                <w:rFonts w:eastAsia="Calibri"/>
                <w:szCs w:val="24"/>
                <w:lang w:eastAsia="en-US"/>
              </w:rPr>
              <w:t>.</w:t>
            </w:r>
          </w:p>
          <w:p w14:paraId="05266607" w14:textId="77777777" w:rsidR="0009357A" w:rsidRPr="00FC5AA4" w:rsidRDefault="0009357A" w:rsidP="00FC5AA4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line="240" w:lineRule="auto"/>
              <w:ind w:left="714" w:hanging="357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Порядок загрузки данных.</w:t>
            </w:r>
          </w:p>
          <w:p w14:paraId="2D24D763" w14:textId="77777777" w:rsidR="0009357A" w:rsidRPr="00FC5AA4" w:rsidRDefault="0009357A" w:rsidP="00FC5AA4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line="240" w:lineRule="auto"/>
              <w:ind w:left="714" w:hanging="357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Порядок запуска процедур обработки данных.</w:t>
            </w:r>
          </w:p>
          <w:p w14:paraId="7967B752" w14:textId="77777777" w:rsidR="0009357A" w:rsidRPr="00FC5AA4" w:rsidRDefault="0009357A" w:rsidP="00FC5AA4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line="240" w:lineRule="auto"/>
              <w:ind w:left="714" w:hanging="357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Порядок сверки данных.</w:t>
            </w:r>
          </w:p>
          <w:p w14:paraId="6B48E606" w14:textId="1AF0B423" w:rsidR="0009357A" w:rsidRPr="00FC5AA4" w:rsidRDefault="0009357A" w:rsidP="0018367D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  <w:rPr>
                <w:rFonts w:eastAsia="Calibri"/>
                <w:szCs w:val="24"/>
                <w:lang w:eastAsia="en-US"/>
              </w:rPr>
            </w:pPr>
            <w:r w:rsidRPr="00FC5AA4">
              <w:rPr>
                <w:rFonts w:eastAsia="Calibri"/>
                <w:szCs w:val="24"/>
                <w:lang w:eastAsia="en-US"/>
              </w:rPr>
              <w:t>Порядок запуска отчетов в системах.</w:t>
            </w:r>
          </w:p>
        </w:tc>
      </w:tr>
      <w:tr w:rsidR="001F18C1" w:rsidRPr="00280776" w14:paraId="18E6B05B" w14:textId="77777777" w:rsidTr="00DE1E43">
        <w:tc>
          <w:tcPr>
            <w:tcW w:w="0" w:type="auto"/>
          </w:tcPr>
          <w:p w14:paraId="6547D86C" w14:textId="77777777" w:rsidR="001F18C1" w:rsidRPr="00FC5AA4" w:rsidRDefault="001F18C1" w:rsidP="00FC5AA4">
            <w:pPr>
              <w:pStyle w:val="ac"/>
              <w:numPr>
                <w:ilvl w:val="0"/>
                <w:numId w:val="30"/>
              </w:numPr>
              <w:spacing w:after="20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10469D79" w14:textId="357BAA1C" w:rsidR="001F18C1" w:rsidRPr="00FC5AA4" w:rsidRDefault="001F18C1" w:rsidP="001F18C1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</w:pPr>
            <w:r w:rsidRPr="00FC5AA4">
              <w:t>Рабочая инструкция администратора</w:t>
            </w:r>
          </w:p>
        </w:tc>
        <w:tc>
          <w:tcPr>
            <w:tcW w:w="0" w:type="auto"/>
          </w:tcPr>
          <w:p w14:paraId="0013F690" w14:textId="6439D667" w:rsidR="001F18C1" w:rsidRPr="00FC5AA4" w:rsidRDefault="001F18C1" w:rsidP="001F18C1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</w:pPr>
            <w:r w:rsidRPr="00FC5AA4">
              <w:t>Назначение и порядок применения Системы; общие принципы и логика работы Системы; обязанности администратора и связанные с ними операции; обязательность, регулярность и очередность выполнения всех операций; порядок выполнения каждой операции; проблемы в работе Системы и способы их решения.</w:t>
            </w:r>
          </w:p>
        </w:tc>
      </w:tr>
      <w:tr w:rsidR="0009357A" w:rsidRPr="00280776" w14:paraId="5FB3802C" w14:textId="77777777" w:rsidTr="00DE1E43">
        <w:tc>
          <w:tcPr>
            <w:tcW w:w="0" w:type="auto"/>
          </w:tcPr>
          <w:p w14:paraId="6C2C882C" w14:textId="18987951" w:rsidR="0009357A" w:rsidRPr="00FC5AA4" w:rsidRDefault="0009357A" w:rsidP="00FC5AA4">
            <w:pPr>
              <w:pStyle w:val="ac"/>
              <w:numPr>
                <w:ilvl w:val="0"/>
                <w:numId w:val="30"/>
              </w:numPr>
              <w:spacing w:after="20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0370EBCF" w14:textId="10613620" w:rsidR="0009357A" w:rsidRPr="00FC5AA4" w:rsidRDefault="0009357A" w:rsidP="0018367D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</w:pPr>
            <w:r w:rsidRPr="00FC5AA4">
              <w:t>Протокол приемочных испытаний</w:t>
            </w:r>
          </w:p>
        </w:tc>
        <w:tc>
          <w:tcPr>
            <w:tcW w:w="0" w:type="auto"/>
          </w:tcPr>
          <w:p w14:paraId="1E13265D" w14:textId="74158483" w:rsidR="0009357A" w:rsidRPr="00FC5AA4" w:rsidRDefault="0009357A" w:rsidP="0018367D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</w:pPr>
            <w:r w:rsidRPr="00FC5AA4">
              <w:t>Документ содержит информацию о результатах приемочных испытаний.</w:t>
            </w:r>
          </w:p>
        </w:tc>
      </w:tr>
      <w:tr w:rsidR="0009357A" w:rsidRPr="00280776" w14:paraId="7CE450E6" w14:textId="77777777" w:rsidTr="00DE1E43">
        <w:tc>
          <w:tcPr>
            <w:tcW w:w="0" w:type="auto"/>
          </w:tcPr>
          <w:p w14:paraId="03B3E65D" w14:textId="2C72CA08" w:rsidR="0009357A" w:rsidRPr="00FC5AA4" w:rsidRDefault="0009357A" w:rsidP="00FC5AA4">
            <w:pPr>
              <w:pStyle w:val="ac"/>
              <w:numPr>
                <w:ilvl w:val="0"/>
                <w:numId w:val="30"/>
              </w:numPr>
              <w:spacing w:after="200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0" w:type="auto"/>
          </w:tcPr>
          <w:p w14:paraId="2799304A" w14:textId="52A79C1E" w:rsidR="0009357A" w:rsidRPr="00FC5AA4" w:rsidRDefault="0009357A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</w:pPr>
            <w:r w:rsidRPr="00FC5AA4">
              <w:t>Акт ввода в промышленную эксплуатацию</w:t>
            </w:r>
          </w:p>
        </w:tc>
        <w:tc>
          <w:tcPr>
            <w:tcW w:w="0" w:type="auto"/>
          </w:tcPr>
          <w:p w14:paraId="3ADE4AB2" w14:textId="0B59F7B0" w:rsidR="0009357A" w:rsidRPr="00FC5AA4" w:rsidRDefault="0009357A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</w:pPr>
            <w:r w:rsidRPr="00FC5AA4">
              <w:t>Документ содержит информацию о готовности системы к промышленной эксплуатации.</w:t>
            </w:r>
          </w:p>
        </w:tc>
      </w:tr>
    </w:tbl>
    <w:p w14:paraId="1E277390" w14:textId="7BE79DE2" w:rsidR="00730101" w:rsidRPr="0042704D" w:rsidRDefault="00B51239" w:rsidP="00FC5AA4">
      <w:pPr>
        <w:pStyle w:val="1"/>
        <w:numPr>
          <w:ilvl w:val="0"/>
          <w:numId w:val="9"/>
        </w:numPr>
        <w:rPr>
          <w:rFonts w:ascii="Times New Roman Полужирный" w:hAnsi="Times New Roman Полужирный"/>
          <w:b/>
        </w:rPr>
      </w:pPr>
      <w:bookmarkStart w:id="251" w:name="_Toc490570283"/>
      <w:bookmarkStart w:id="252" w:name="_Toc446061113"/>
      <w:bookmarkStart w:id="253" w:name="_Toc464814072"/>
      <w:bookmarkStart w:id="254" w:name="_Toc52998408"/>
      <w:bookmarkEnd w:id="251"/>
      <w:r w:rsidRPr="0042704D">
        <w:rPr>
          <w:rFonts w:ascii="Times New Roman Полужирный" w:hAnsi="Times New Roman Полужирный"/>
          <w:b/>
        </w:rPr>
        <w:t>Источники разработки</w:t>
      </w:r>
      <w:bookmarkEnd w:id="252"/>
      <w:bookmarkEnd w:id="253"/>
      <w:bookmarkEnd w:id="254"/>
    </w:p>
    <w:p w14:paraId="267F3344" w14:textId="5D937A3D" w:rsidR="00730101" w:rsidRPr="00280776" w:rsidRDefault="00730101" w:rsidP="00730101">
      <w:pPr>
        <w:spacing w:line="240" w:lineRule="auto"/>
        <w:ind w:firstLine="708"/>
      </w:pPr>
      <w:r w:rsidRPr="00280776">
        <w:t>ГОСТ 19.104-78 Основные надписи</w:t>
      </w:r>
      <w:r w:rsidR="00B70247" w:rsidRPr="00280776">
        <w:t>.</w:t>
      </w:r>
    </w:p>
    <w:p w14:paraId="78DE70B8" w14:textId="7DC55431" w:rsidR="00730101" w:rsidRPr="00280776" w:rsidRDefault="00730101" w:rsidP="00730101">
      <w:pPr>
        <w:spacing w:line="240" w:lineRule="auto"/>
        <w:ind w:firstLine="708"/>
      </w:pPr>
      <w:r w:rsidRPr="00280776">
        <w:t>ГОСТ 19.105-78 Общие требования к программным продуктам</w:t>
      </w:r>
      <w:r w:rsidR="00B70247" w:rsidRPr="00280776">
        <w:t>.</w:t>
      </w:r>
    </w:p>
    <w:p w14:paraId="08974BD1" w14:textId="163BDA6F" w:rsidR="00730101" w:rsidRPr="00280776" w:rsidRDefault="00730101" w:rsidP="00730101">
      <w:pPr>
        <w:spacing w:line="240" w:lineRule="auto"/>
        <w:ind w:firstLine="708"/>
      </w:pPr>
      <w:r w:rsidRPr="00280776">
        <w:t>ГОСТ 19.106-78 Требования к программным документам, выполненным печатным способом</w:t>
      </w:r>
      <w:r w:rsidR="00B70247" w:rsidRPr="00280776">
        <w:t>.</w:t>
      </w:r>
    </w:p>
    <w:p w14:paraId="2F4445E7" w14:textId="113786E7" w:rsidR="00730101" w:rsidRPr="00280776" w:rsidRDefault="00730101" w:rsidP="00730101">
      <w:pPr>
        <w:spacing w:line="240" w:lineRule="auto"/>
        <w:ind w:firstLine="708"/>
      </w:pPr>
      <w:r w:rsidRPr="00280776">
        <w:t>ГОСТ 19.201-78 Техническое задание. Требования к содержанию и оформлению</w:t>
      </w:r>
      <w:r w:rsidR="00B70247" w:rsidRPr="00280776">
        <w:t>.</w:t>
      </w:r>
    </w:p>
    <w:p w14:paraId="693A7280" w14:textId="1A3F16B3" w:rsidR="00730101" w:rsidRPr="00280776" w:rsidRDefault="00730101" w:rsidP="00730101">
      <w:pPr>
        <w:spacing w:line="240" w:lineRule="auto"/>
        <w:ind w:firstLine="708"/>
      </w:pPr>
      <w:r w:rsidRPr="00280776">
        <w:t>ГОСТ 24.104-85 Единая система стандартов автоматизированных систем управления. Автоматизированные системы управления. Общие требования</w:t>
      </w:r>
      <w:r w:rsidR="00B70247" w:rsidRPr="00280776">
        <w:t>.</w:t>
      </w:r>
    </w:p>
    <w:p w14:paraId="1B866B2C" w14:textId="77777777" w:rsidR="009C633C" w:rsidRPr="00ED344C" w:rsidRDefault="00AA72E4" w:rsidP="00FC5AA4">
      <w:pPr>
        <w:pStyle w:val="1"/>
        <w:numPr>
          <w:ilvl w:val="0"/>
          <w:numId w:val="9"/>
        </w:numPr>
        <w:rPr>
          <w:b/>
        </w:rPr>
      </w:pPr>
      <w:bookmarkStart w:id="255" w:name="_Toc490570285"/>
      <w:bookmarkStart w:id="256" w:name="_Toc419786968"/>
      <w:bookmarkStart w:id="257" w:name="_Toc433123009"/>
      <w:bookmarkStart w:id="258" w:name="_Toc419266630"/>
      <w:bookmarkStart w:id="259" w:name="_Toc419275218"/>
      <w:bookmarkStart w:id="260" w:name="_Ref528393544"/>
      <w:bookmarkStart w:id="261" w:name="_Ref51585509"/>
      <w:bookmarkStart w:id="262" w:name="_Ref88833183"/>
      <w:bookmarkStart w:id="263" w:name="_Ref88835603"/>
      <w:bookmarkStart w:id="264" w:name="_Toc88982813"/>
      <w:bookmarkStart w:id="265" w:name="_Toc97448954"/>
      <w:bookmarkStart w:id="266" w:name="_Toc98660537"/>
      <w:bookmarkStart w:id="267" w:name="_Toc52998409"/>
      <w:bookmarkEnd w:id="255"/>
      <w:r w:rsidRPr="00ED344C">
        <w:rPr>
          <w:b/>
        </w:rPr>
        <w:t>Требования к Исполнителю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7FA5E1B0" w14:textId="77777777" w:rsidR="00B03A76" w:rsidRPr="00280776" w:rsidRDefault="00B03A76" w:rsidP="00B03A76">
      <w:pPr>
        <w:pStyle w:val="24"/>
        <w:shd w:val="clear" w:color="auto" w:fill="auto"/>
        <w:spacing w:before="0" w:line="240" w:lineRule="auto"/>
        <w:ind w:right="20" w:firstLine="708"/>
        <w:rPr>
          <w:spacing w:val="0"/>
          <w:sz w:val="24"/>
          <w:szCs w:val="24"/>
        </w:rPr>
      </w:pPr>
      <w:r w:rsidRPr="00280776">
        <w:rPr>
          <w:sz w:val="24"/>
          <w:szCs w:val="24"/>
        </w:rPr>
        <w:t>Желательные документы, предоставляемые Участником конкурсных процедур при наличии</w:t>
      </w:r>
      <w:r w:rsidRPr="00280776">
        <w:rPr>
          <w:spacing w:val="0"/>
          <w:sz w:val="24"/>
          <w:szCs w:val="24"/>
        </w:rPr>
        <w:t>:</w:t>
      </w:r>
    </w:p>
    <w:p w14:paraId="19D011C1" w14:textId="04335D3B" w:rsidR="00B03A76" w:rsidRPr="00280776" w:rsidRDefault="00B03A76" w:rsidP="00FC5AA4">
      <w:pPr>
        <w:pStyle w:val="24"/>
        <w:numPr>
          <w:ilvl w:val="0"/>
          <w:numId w:val="10"/>
        </w:numPr>
        <w:shd w:val="clear" w:color="auto" w:fill="auto"/>
        <w:tabs>
          <w:tab w:val="num" w:pos="360"/>
          <w:tab w:val="left" w:pos="993"/>
        </w:tabs>
        <w:spacing w:before="0" w:line="240" w:lineRule="auto"/>
        <w:ind w:left="1429" w:right="20" w:hanging="360"/>
        <w:rPr>
          <w:spacing w:val="0"/>
          <w:sz w:val="24"/>
          <w:szCs w:val="24"/>
        </w:rPr>
      </w:pPr>
      <w:r w:rsidRPr="00280776">
        <w:rPr>
          <w:spacing w:val="0"/>
          <w:sz w:val="24"/>
          <w:szCs w:val="24"/>
        </w:rPr>
        <w:t xml:space="preserve">Информация об опыте Исполнителя с указанием выполненных </w:t>
      </w:r>
      <w:r w:rsidR="00E3154E">
        <w:rPr>
          <w:spacing w:val="0"/>
          <w:sz w:val="24"/>
          <w:szCs w:val="24"/>
        </w:rPr>
        <w:t xml:space="preserve">аналогичных </w:t>
      </w:r>
      <w:r w:rsidRPr="00280776">
        <w:rPr>
          <w:spacing w:val="0"/>
          <w:sz w:val="24"/>
          <w:szCs w:val="24"/>
        </w:rPr>
        <w:t xml:space="preserve">договоров </w:t>
      </w:r>
      <w:r w:rsidR="004C4CD0">
        <w:rPr>
          <w:spacing w:val="0"/>
          <w:sz w:val="24"/>
          <w:szCs w:val="24"/>
        </w:rPr>
        <w:t>в</w:t>
      </w:r>
      <w:r w:rsidRPr="00280776">
        <w:rPr>
          <w:sz w:val="24"/>
          <w:szCs w:val="24"/>
        </w:rPr>
        <w:t xml:space="preserve"> качестве подрядчика</w:t>
      </w:r>
      <w:r w:rsidRPr="00280776">
        <w:rPr>
          <w:spacing w:val="0"/>
          <w:sz w:val="24"/>
          <w:szCs w:val="24"/>
        </w:rPr>
        <w:t xml:space="preserve"> (номер, дата, сроки выполнения, наименования работ/услуг и сумма). </w:t>
      </w:r>
    </w:p>
    <w:p w14:paraId="53DCED3A" w14:textId="418C5568" w:rsidR="008243D5" w:rsidRPr="008243D5" w:rsidRDefault="008243D5" w:rsidP="008243D5">
      <w:pPr>
        <w:pStyle w:val="24"/>
        <w:numPr>
          <w:ilvl w:val="0"/>
          <w:numId w:val="10"/>
        </w:numPr>
        <w:shd w:val="clear" w:color="auto" w:fill="auto"/>
        <w:tabs>
          <w:tab w:val="num" w:pos="360"/>
          <w:tab w:val="left" w:pos="993"/>
        </w:tabs>
        <w:spacing w:before="0" w:line="240" w:lineRule="auto"/>
        <w:ind w:left="1429" w:right="20" w:hanging="360"/>
        <w:rPr>
          <w:spacing w:val="0"/>
          <w:sz w:val="24"/>
          <w:szCs w:val="24"/>
        </w:rPr>
      </w:pPr>
      <w:r w:rsidRPr="008243D5">
        <w:rPr>
          <w:spacing w:val="0"/>
          <w:sz w:val="24"/>
          <w:szCs w:val="24"/>
        </w:rPr>
        <w:t>Документы</w:t>
      </w:r>
      <w:r w:rsidR="00E3154E">
        <w:rPr>
          <w:spacing w:val="0"/>
          <w:sz w:val="24"/>
          <w:szCs w:val="24"/>
        </w:rPr>
        <w:t>,</w:t>
      </w:r>
      <w:r>
        <w:rPr>
          <w:spacing w:val="0"/>
          <w:sz w:val="24"/>
          <w:szCs w:val="24"/>
        </w:rPr>
        <w:t xml:space="preserve"> </w:t>
      </w:r>
      <w:r w:rsidRPr="008243D5">
        <w:rPr>
          <w:spacing w:val="0"/>
          <w:sz w:val="24"/>
          <w:szCs w:val="24"/>
        </w:rPr>
        <w:t xml:space="preserve">подтверждающие право распространения Участником ПО и оказания соответствующих услуг (техническая поддержка, модификация ПО </w:t>
      </w:r>
      <w:r w:rsidRPr="008243D5">
        <w:rPr>
          <w:spacing w:val="0"/>
          <w:sz w:val="24"/>
          <w:szCs w:val="24"/>
        </w:rPr>
        <w:lastRenderedPageBreak/>
        <w:t>и т.д.) третьим лицам, отсутствие/наличие у него каких-либо ограничений и запретов на осуществление указанных действий.</w:t>
      </w:r>
    </w:p>
    <w:p w14:paraId="795ABF3F" w14:textId="2169B797" w:rsidR="004C4CD0" w:rsidRDefault="00B03A76" w:rsidP="00FC5AA4">
      <w:pPr>
        <w:pStyle w:val="24"/>
        <w:numPr>
          <w:ilvl w:val="0"/>
          <w:numId w:val="10"/>
        </w:numPr>
        <w:shd w:val="clear" w:color="auto" w:fill="auto"/>
        <w:tabs>
          <w:tab w:val="num" w:pos="360"/>
          <w:tab w:val="left" w:pos="993"/>
        </w:tabs>
        <w:spacing w:before="120" w:line="240" w:lineRule="auto"/>
        <w:ind w:left="1429" w:right="20" w:hanging="360"/>
        <w:rPr>
          <w:spacing w:val="0"/>
          <w:sz w:val="24"/>
          <w:szCs w:val="24"/>
        </w:rPr>
      </w:pPr>
      <w:r w:rsidRPr="00280776">
        <w:rPr>
          <w:spacing w:val="0"/>
          <w:sz w:val="24"/>
          <w:szCs w:val="24"/>
        </w:rPr>
        <w:t xml:space="preserve">Информация о руководителе проекта, свидетельствующая об опыте участия в проектах в роли проектного менеджера не менее </w:t>
      </w:r>
      <w:r w:rsidR="0067669F">
        <w:rPr>
          <w:spacing w:val="0"/>
          <w:sz w:val="24"/>
          <w:szCs w:val="24"/>
        </w:rPr>
        <w:t>3</w:t>
      </w:r>
      <w:r w:rsidRPr="00280776">
        <w:rPr>
          <w:spacing w:val="0"/>
          <w:sz w:val="24"/>
          <w:szCs w:val="24"/>
        </w:rPr>
        <w:t xml:space="preserve"> (</w:t>
      </w:r>
      <w:r w:rsidR="0067669F">
        <w:rPr>
          <w:spacing w:val="0"/>
          <w:sz w:val="24"/>
          <w:szCs w:val="24"/>
        </w:rPr>
        <w:t>трех</w:t>
      </w:r>
      <w:r w:rsidRPr="00280776">
        <w:rPr>
          <w:spacing w:val="0"/>
          <w:sz w:val="24"/>
          <w:szCs w:val="24"/>
        </w:rPr>
        <w:t>) лет.</w:t>
      </w:r>
    </w:p>
    <w:p w14:paraId="6182BD10" w14:textId="387DFB18" w:rsidR="004C4CD0" w:rsidRPr="004C4CD0" w:rsidRDefault="004C4CD0" w:rsidP="00FC5AA4">
      <w:pPr>
        <w:pStyle w:val="24"/>
        <w:numPr>
          <w:ilvl w:val="0"/>
          <w:numId w:val="10"/>
        </w:numPr>
        <w:shd w:val="clear" w:color="auto" w:fill="auto"/>
        <w:tabs>
          <w:tab w:val="num" w:pos="360"/>
          <w:tab w:val="left" w:pos="993"/>
        </w:tabs>
        <w:spacing w:before="120" w:line="240" w:lineRule="auto"/>
        <w:ind w:left="1429" w:right="20" w:hanging="360"/>
        <w:rPr>
          <w:spacing w:val="0"/>
          <w:sz w:val="24"/>
          <w:szCs w:val="24"/>
        </w:rPr>
      </w:pPr>
      <w:r w:rsidRPr="004C4CD0">
        <w:rPr>
          <w:spacing w:val="0"/>
          <w:sz w:val="24"/>
          <w:szCs w:val="24"/>
        </w:rPr>
        <w:t>Копию сертификата PMP или IPMA предлагаемого менеджера/руководителя проекта Участника.</w:t>
      </w:r>
    </w:p>
    <w:p w14:paraId="14CE7CED" w14:textId="77777777" w:rsidR="00B03A76" w:rsidRPr="00280776" w:rsidRDefault="00B03A76" w:rsidP="00B03A76">
      <w:pPr>
        <w:rPr>
          <w:szCs w:val="24"/>
        </w:rPr>
      </w:pPr>
    </w:p>
    <w:p w14:paraId="47FB6206" w14:textId="77777777" w:rsidR="005C1C51" w:rsidRDefault="005C1C51" w:rsidP="00621739">
      <w:pPr>
        <w:sectPr w:rsidR="005C1C51" w:rsidSect="002A7BCA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 w:code="9"/>
          <w:pgMar w:top="1134" w:right="851" w:bottom="567" w:left="1701" w:header="170" w:footer="170" w:gutter="0"/>
          <w:cols w:space="708"/>
          <w:titlePg/>
          <w:docGrid w:linePitch="360"/>
        </w:sectPr>
      </w:pPr>
    </w:p>
    <w:p w14:paraId="088C87BF" w14:textId="77777777" w:rsidR="00006A40" w:rsidRDefault="005C1C51" w:rsidP="00006A40">
      <w:pPr>
        <w:pStyle w:val="1"/>
        <w:jc w:val="right"/>
      </w:pPr>
      <w:bookmarkStart w:id="269" w:name="_Ref52396797"/>
      <w:bookmarkStart w:id="270" w:name="_Toc52998410"/>
      <w:r w:rsidRPr="0091130D">
        <w:lastRenderedPageBreak/>
        <w:t>Приложение №1</w:t>
      </w:r>
      <w:bookmarkEnd w:id="269"/>
      <w:bookmarkEnd w:id="270"/>
      <w:r w:rsidRPr="0091130D">
        <w:t xml:space="preserve"> </w:t>
      </w:r>
    </w:p>
    <w:p w14:paraId="358AE95E" w14:textId="61580389" w:rsidR="005C1C51" w:rsidRPr="0091130D" w:rsidRDefault="005C1C51" w:rsidP="005C1C51">
      <w:pPr>
        <w:ind w:firstLine="0"/>
        <w:jc w:val="right"/>
        <w:rPr>
          <w:szCs w:val="24"/>
        </w:rPr>
      </w:pPr>
      <w:r w:rsidRPr="0091130D">
        <w:rPr>
          <w:szCs w:val="24"/>
        </w:rPr>
        <w:t>Схема бизнес</w:t>
      </w:r>
      <w:r w:rsidR="0091130D">
        <w:rPr>
          <w:szCs w:val="24"/>
        </w:rPr>
        <w:t>-</w:t>
      </w:r>
      <w:r w:rsidRPr="0091130D">
        <w:rPr>
          <w:szCs w:val="24"/>
        </w:rPr>
        <w:t>процесса</w:t>
      </w:r>
    </w:p>
    <w:p w14:paraId="2D2779B7" w14:textId="77777777" w:rsidR="005C1C51" w:rsidRDefault="005C1C51" w:rsidP="005C1C51">
      <w:pPr>
        <w:ind w:firstLine="0"/>
        <w:jc w:val="right"/>
        <w:rPr>
          <w:rFonts w:ascii="Arial" w:hAnsi="Arial" w:cs="Arial"/>
          <w:szCs w:val="24"/>
        </w:rPr>
      </w:pPr>
    </w:p>
    <w:p w14:paraId="5E752EA8" w14:textId="77777777" w:rsidR="005C1C51" w:rsidRPr="00A76842" w:rsidRDefault="005C1C51" w:rsidP="005C1C51">
      <w:pPr>
        <w:ind w:left="-851" w:firstLine="0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w:drawing>
          <wp:inline distT="0" distB="0" distL="0" distR="0" wp14:anchorId="508BC051" wp14:editId="1C5DC2BD">
            <wp:extent cx="9333865" cy="4274820"/>
            <wp:effectExtent l="0" t="0" r="635" b="0"/>
            <wp:docPr id="4" name="Рисунок 4" descr="D:\RPA\Россети\Заказ справки 2-НДФ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RPA\Россети\Заказ справки 2-НДФЛ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3865" cy="427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C2304" w14:textId="6EF1A95E" w:rsidR="00B27907" w:rsidRPr="00280776" w:rsidRDefault="00B27907" w:rsidP="00621739"/>
    <w:sectPr w:rsidR="00B27907" w:rsidRPr="00280776" w:rsidSect="00617F92">
      <w:pgSz w:w="16838" w:h="11906" w:orient="landscape"/>
      <w:pgMar w:top="1276" w:right="1134" w:bottom="851" w:left="992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79B73" w14:textId="77777777" w:rsidR="00E56CCB" w:rsidRDefault="00E56CCB">
      <w:r>
        <w:separator/>
      </w:r>
    </w:p>
  </w:endnote>
  <w:endnote w:type="continuationSeparator" w:id="0">
    <w:p w14:paraId="3975291D" w14:textId="77777777" w:rsidR="00E56CCB" w:rsidRDefault="00E56CCB">
      <w:r>
        <w:continuationSeparator/>
      </w:r>
    </w:p>
  </w:endnote>
  <w:endnote w:type="continuationNotice" w:id="1">
    <w:p w14:paraId="2F67C24D" w14:textId="77777777" w:rsidR="00E56CCB" w:rsidRDefault="00E56CC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Полужирный">
    <w:panose1 w:val="02020803070505020304"/>
    <w:charset w:val="00"/>
    <w:family w:val="roman"/>
    <w:notTrueType/>
    <w:pitch w:val="default"/>
  </w:font>
  <w:font w:name="TimesNewRoman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E56CCB" w:rsidRPr="00E421DE" w14:paraId="712BBC09" w14:textId="77777777" w:rsidTr="006E24E2">
      <w:trPr>
        <w:cantSplit/>
        <w:jc w:val="center"/>
      </w:trPr>
      <w:tc>
        <w:tcPr>
          <w:tcW w:w="7760" w:type="dxa"/>
          <w:vAlign w:val="center"/>
        </w:tcPr>
        <w:p w14:paraId="19CDF8A9" w14:textId="4DEF78F1" w:rsidR="00E56CCB" w:rsidRPr="00D6692A" w:rsidRDefault="00E56CCB" w:rsidP="00D6692A">
          <w:pPr>
            <w:ind w:firstLine="0"/>
            <w:contextualSpacing/>
            <w:jc w:val="center"/>
            <w:rPr>
              <w:sz w:val="20"/>
            </w:rPr>
          </w:pPr>
          <w:r w:rsidRPr="00FE329E">
            <w:rPr>
              <w:sz w:val="20"/>
            </w:rPr>
            <w:t xml:space="preserve">Технические требования </w:t>
          </w:r>
          <w:bookmarkStart w:id="268" w:name="_Hlk52438115"/>
          <w:r w:rsidRPr="00FE329E">
            <w:rPr>
              <w:sz w:val="20"/>
            </w:rPr>
            <w:t xml:space="preserve">на право заключения договора на оказание услуг </w:t>
          </w:r>
        </w:p>
        <w:p w14:paraId="3F37D032" w14:textId="4B01A9EF" w:rsidR="00E56CCB" w:rsidRPr="000A7B0E" w:rsidRDefault="00E56CCB" w:rsidP="00D6692A">
          <w:pPr>
            <w:ind w:firstLine="0"/>
            <w:contextualSpacing/>
            <w:jc w:val="center"/>
            <w:rPr>
              <w:sz w:val="20"/>
            </w:rPr>
          </w:pPr>
          <w:r w:rsidRPr="00D6692A">
            <w:rPr>
              <w:sz w:val="20"/>
            </w:rPr>
            <w:t xml:space="preserve">по </w:t>
          </w:r>
          <w:r w:rsidR="00733ECE">
            <w:rPr>
              <w:sz w:val="20"/>
            </w:rPr>
            <w:t>созданию</w:t>
          </w:r>
          <w:r w:rsidRPr="00D6692A">
            <w:rPr>
              <w:sz w:val="20"/>
            </w:rPr>
            <w:t xml:space="preserve"> системы роботизации процессов </w:t>
          </w:r>
          <w:r>
            <w:rPr>
              <w:sz w:val="20"/>
            </w:rPr>
            <w:t>О</w:t>
          </w:r>
          <w:r w:rsidRPr="00D6692A">
            <w:rPr>
              <w:sz w:val="20"/>
            </w:rPr>
            <w:t>бщества</w:t>
          </w:r>
          <w:bookmarkEnd w:id="268"/>
        </w:p>
      </w:tc>
      <w:tc>
        <w:tcPr>
          <w:tcW w:w="850" w:type="dxa"/>
          <w:vAlign w:val="center"/>
        </w:tcPr>
        <w:p w14:paraId="5B3AD27F" w14:textId="023F5814" w:rsidR="00E56CCB" w:rsidRPr="00ED3B02" w:rsidRDefault="00E56CCB" w:rsidP="001956A9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стр. </w:t>
          </w:r>
          <w:r w:rsidRPr="00945BB1">
            <w:rPr>
              <w:color w:val="000000"/>
              <w:sz w:val="20"/>
            </w:rPr>
            <w:fldChar w:fldCharType="begin"/>
          </w:r>
          <w:r w:rsidRPr="006E24E2">
            <w:rPr>
              <w:color w:val="000000"/>
              <w:sz w:val="20"/>
            </w:rPr>
            <w:instrText xml:space="preserve">PAGE  </w:instrText>
          </w:r>
          <w:r w:rsidRPr="00945BB1">
            <w:rPr>
              <w:color w:val="000000"/>
              <w:sz w:val="20"/>
            </w:rPr>
            <w:fldChar w:fldCharType="separate"/>
          </w:r>
          <w:r>
            <w:rPr>
              <w:noProof/>
              <w:color w:val="000000"/>
              <w:sz w:val="20"/>
            </w:rPr>
            <w:t>5</w:t>
          </w:r>
          <w:r w:rsidRPr="00945BB1">
            <w:rPr>
              <w:color w:val="000000"/>
              <w:sz w:val="20"/>
            </w:rPr>
            <w:fldChar w:fldCharType="end"/>
          </w:r>
        </w:p>
      </w:tc>
      <w:tc>
        <w:tcPr>
          <w:tcW w:w="814" w:type="dxa"/>
          <w:vAlign w:val="center"/>
        </w:tcPr>
        <w:p w14:paraId="7AAA4526" w14:textId="7208E333" w:rsidR="00E56CCB" w:rsidRPr="00ED3B02" w:rsidRDefault="00E56CCB" w:rsidP="001956A9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всего стр. </w:t>
          </w:r>
          <w:r w:rsidRPr="00945BB1">
            <w:rPr>
              <w:color w:val="000000"/>
              <w:sz w:val="20"/>
            </w:rPr>
            <w:fldChar w:fldCharType="begin"/>
          </w:r>
          <w:r w:rsidRPr="00ED3B02">
            <w:rPr>
              <w:color w:val="000000"/>
              <w:sz w:val="20"/>
            </w:rPr>
            <w:instrText xml:space="preserve"> NUMPAGES </w:instrText>
          </w:r>
          <w:r w:rsidRPr="00945BB1">
            <w:rPr>
              <w:color w:val="000000"/>
              <w:sz w:val="20"/>
            </w:rPr>
            <w:fldChar w:fldCharType="separate"/>
          </w:r>
          <w:r>
            <w:rPr>
              <w:noProof/>
              <w:color w:val="000000"/>
              <w:sz w:val="20"/>
            </w:rPr>
            <w:t>21</w:t>
          </w:r>
          <w:r w:rsidRPr="00945BB1">
            <w:rPr>
              <w:color w:val="000000"/>
              <w:sz w:val="20"/>
            </w:rPr>
            <w:fldChar w:fldCharType="end"/>
          </w:r>
        </w:p>
      </w:tc>
    </w:tr>
  </w:tbl>
  <w:p w14:paraId="35D9A194" w14:textId="77777777" w:rsidR="00E56CCB" w:rsidRPr="005D12F6" w:rsidRDefault="00E56CCB" w:rsidP="00B31017">
    <w:pPr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5160A" w14:textId="77777777" w:rsidR="00E56CCB" w:rsidRDefault="00E56CCB" w:rsidP="00E84752">
    <w:pPr>
      <w:pStyle w:val="af4"/>
      <w:ind w:firstLine="0"/>
      <w:jc w:val="center"/>
    </w:pPr>
    <w:r>
      <w:t>МОСКВА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4E957" w14:textId="77777777" w:rsidR="00E56CCB" w:rsidRDefault="00E56CCB">
      <w:r>
        <w:separator/>
      </w:r>
    </w:p>
  </w:footnote>
  <w:footnote w:type="continuationSeparator" w:id="0">
    <w:p w14:paraId="64710269" w14:textId="77777777" w:rsidR="00E56CCB" w:rsidRDefault="00E56CCB">
      <w:r>
        <w:continuationSeparator/>
      </w:r>
    </w:p>
  </w:footnote>
  <w:footnote w:type="continuationNotice" w:id="1">
    <w:p w14:paraId="7E8DA9B2" w14:textId="77777777" w:rsidR="00E56CCB" w:rsidRDefault="00E56CC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978CA" w14:textId="3DB5FFEA" w:rsidR="00E56CCB" w:rsidRDefault="00E56CCB" w:rsidP="00A7647D">
    <w:pPr>
      <w:pStyle w:val="af2"/>
    </w:pPr>
  </w:p>
  <w:p w14:paraId="0A278875" w14:textId="29AA98D1" w:rsidR="00E56CCB" w:rsidRPr="00A7647D" w:rsidRDefault="00E56CCB" w:rsidP="00A7647D">
    <w:pPr>
      <w:pStyle w:val="af2"/>
      <w:ind w:firstLine="0"/>
    </w:pPr>
    <w:r>
      <w:rPr>
        <w:rFonts w:ascii="Arial" w:hAnsi="Arial"/>
        <w:noProof/>
        <w:sz w:val="18"/>
        <w:szCs w:val="18"/>
      </w:rPr>
      <w:drawing>
        <wp:inline distT="0" distB="0" distL="0" distR="0" wp14:anchorId="10B55921" wp14:editId="1828FA3E">
          <wp:extent cx="1381125" cy="436749"/>
          <wp:effectExtent l="0" t="0" r="0" b="190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51E76" w14:textId="1E402AFB" w:rsidR="00E56CCB" w:rsidRDefault="00E56CCB" w:rsidP="004C3A6C">
    <w:pPr>
      <w:pStyle w:val="af2"/>
    </w:pPr>
  </w:p>
  <w:p w14:paraId="1EBD9848" w14:textId="6A87C55D" w:rsidR="00E56CCB" w:rsidRPr="004C3A6C" w:rsidRDefault="00E56CCB" w:rsidP="00874C0F">
    <w:pPr>
      <w:pStyle w:val="af2"/>
      <w:ind w:firstLine="0"/>
    </w:pPr>
    <w:r>
      <w:rPr>
        <w:rFonts w:ascii="Arial" w:hAnsi="Arial"/>
        <w:noProof/>
        <w:sz w:val="18"/>
        <w:szCs w:val="18"/>
      </w:rPr>
      <w:drawing>
        <wp:inline distT="0" distB="0" distL="0" distR="0" wp14:anchorId="75AB7E5D" wp14:editId="4F1BA01C">
          <wp:extent cx="1381125" cy="436749"/>
          <wp:effectExtent l="0" t="0" r="0" b="190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47E3C"/>
    <w:multiLevelType w:val="hybridMultilevel"/>
    <w:tmpl w:val="2E0012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3468D7"/>
    <w:multiLevelType w:val="hybridMultilevel"/>
    <w:tmpl w:val="BF74595C"/>
    <w:lvl w:ilvl="0" w:tplc="0F4C45D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C35C6A"/>
    <w:multiLevelType w:val="hybridMultilevel"/>
    <w:tmpl w:val="13C27680"/>
    <w:lvl w:ilvl="0" w:tplc="7CAEC6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9CCA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CA94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9A8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2C8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4833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C433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5240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51EDB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B0669"/>
    <w:multiLevelType w:val="multilevel"/>
    <w:tmpl w:val="3FAC16C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1A7643EA"/>
    <w:multiLevelType w:val="multilevel"/>
    <w:tmpl w:val="1CA08A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6D3DCF"/>
    <w:multiLevelType w:val="hybridMultilevel"/>
    <w:tmpl w:val="D10C75F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B33465"/>
    <w:multiLevelType w:val="multilevel"/>
    <w:tmpl w:val="931296F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7" w15:restartNumberingAfterBreak="0">
    <w:nsid w:val="26D32AF1"/>
    <w:multiLevelType w:val="multilevel"/>
    <w:tmpl w:val="1C6A782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27DE2930"/>
    <w:multiLevelType w:val="hybridMultilevel"/>
    <w:tmpl w:val="92CE73B4"/>
    <w:lvl w:ilvl="0" w:tplc="CBE242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557EB"/>
    <w:multiLevelType w:val="multilevel"/>
    <w:tmpl w:val="79CC28D2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28F9114C"/>
    <w:multiLevelType w:val="hybridMultilevel"/>
    <w:tmpl w:val="7C042FB6"/>
    <w:lvl w:ilvl="0" w:tplc="DB40A356">
      <w:start w:val="1"/>
      <w:numFmt w:val="bullet"/>
      <w:lvlText w:val="­"/>
      <w:lvlJc w:val="left"/>
      <w:pPr>
        <w:ind w:left="18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E942961"/>
    <w:multiLevelType w:val="hybridMultilevel"/>
    <w:tmpl w:val="6DC0F41E"/>
    <w:lvl w:ilvl="0" w:tplc="434E7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766FF"/>
    <w:multiLevelType w:val="hybridMultilevel"/>
    <w:tmpl w:val="345E67A8"/>
    <w:lvl w:ilvl="0" w:tplc="2DACAA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DCB5EC9"/>
    <w:multiLevelType w:val="hybridMultilevel"/>
    <w:tmpl w:val="043A9186"/>
    <w:lvl w:ilvl="0" w:tplc="84343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D6550E"/>
    <w:multiLevelType w:val="multilevel"/>
    <w:tmpl w:val="8960C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B8A2E1F"/>
    <w:multiLevelType w:val="hybridMultilevel"/>
    <w:tmpl w:val="38988822"/>
    <w:lvl w:ilvl="0" w:tplc="0F4C45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DC258FC"/>
    <w:multiLevelType w:val="hybridMultilevel"/>
    <w:tmpl w:val="818E85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8740BF"/>
    <w:multiLevelType w:val="multilevel"/>
    <w:tmpl w:val="984E81B2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517424B3"/>
    <w:multiLevelType w:val="hybridMultilevel"/>
    <w:tmpl w:val="28023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43B25"/>
    <w:multiLevelType w:val="multilevel"/>
    <w:tmpl w:val="511C0BA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5F726948"/>
    <w:multiLevelType w:val="multilevel"/>
    <w:tmpl w:val="B34E57A4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62E53ABB"/>
    <w:multiLevelType w:val="multilevel"/>
    <w:tmpl w:val="A706164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66E52D3D"/>
    <w:multiLevelType w:val="multilevel"/>
    <w:tmpl w:val="CEA074A8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6C8868F7"/>
    <w:multiLevelType w:val="hybridMultilevel"/>
    <w:tmpl w:val="2FFAEF1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CA826D7"/>
    <w:multiLevelType w:val="multilevel"/>
    <w:tmpl w:val="F0A47C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39D3139"/>
    <w:multiLevelType w:val="multilevel"/>
    <w:tmpl w:val="6DC6D63C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3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78B5667"/>
    <w:multiLevelType w:val="multilevel"/>
    <w:tmpl w:val="D6948EFC"/>
    <w:lvl w:ilvl="0">
      <w:start w:val="1"/>
      <w:numFmt w:val="bullet"/>
      <w:lvlText w:val=""/>
      <w:lvlJc w:val="left"/>
      <w:pPr>
        <w:ind w:left="1488" w:hanging="78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4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6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8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40" w:hanging="1800"/>
      </w:pPr>
      <w:rPr>
        <w:rFonts w:hint="default"/>
      </w:rPr>
    </w:lvl>
  </w:abstractNum>
  <w:abstractNum w:abstractNumId="28" w15:restartNumberingAfterBreak="0">
    <w:nsid w:val="7B7B737F"/>
    <w:multiLevelType w:val="hybridMultilevel"/>
    <w:tmpl w:val="32D0DF5E"/>
    <w:lvl w:ilvl="0" w:tplc="84343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AB1948"/>
    <w:multiLevelType w:val="hybridMultilevel"/>
    <w:tmpl w:val="E9F61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0"/>
  </w:num>
  <w:num w:numId="7">
    <w:abstractNumId w:val="3"/>
  </w:num>
  <w:num w:numId="8">
    <w:abstractNumId w:val="22"/>
  </w:num>
  <w:num w:numId="9">
    <w:abstractNumId w:val="2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"/>
  </w:num>
  <w:num w:numId="13">
    <w:abstractNumId w:val="12"/>
  </w:num>
  <w:num w:numId="14">
    <w:abstractNumId w:val="26"/>
  </w:num>
  <w:num w:numId="15">
    <w:abstractNumId w:val="18"/>
  </w:num>
  <w:num w:numId="16">
    <w:abstractNumId w:val="16"/>
  </w:num>
  <w:num w:numId="17">
    <w:abstractNumId w:val="19"/>
  </w:num>
  <w:num w:numId="18">
    <w:abstractNumId w:val="25"/>
  </w:num>
  <w:num w:numId="19">
    <w:abstractNumId w:val="8"/>
  </w:num>
  <w:num w:numId="20">
    <w:abstractNumId w:val="29"/>
  </w:num>
  <w:num w:numId="21">
    <w:abstractNumId w:val="24"/>
  </w:num>
  <w:num w:numId="22">
    <w:abstractNumId w:val="1"/>
  </w:num>
  <w:num w:numId="23">
    <w:abstractNumId w:val="4"/>
  </w:num>
  <w:num w:numId="24">
    <w:abstractNumId w:val="10"/>
  </w:num>
  <w:num w:numId="25">
    <w:abstractNumId w:val="13"/>
  </w:num>
  <w:num w:numId="26">
    <w:abstractNumId w:val="0"/>
  </w:num>
  <w:num w:numId="27">
    <w:abstractNumId w:val="11"/>
  </w:num>
  <w:num w:numId="28">
    <w:abstractNumId w:val="27"/>
  </w:num>
  <w:num w:numId="29">
    <w:abstractNumId w:val="14"/>
  </w:num>
  <w:num w:numId="30">
    <w:abstractNumId w:val="2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0F2"/>
    <w:rsid w:val="0000132D"/>
    <w:rsid w:val="00001F32"/>
    <w:rsid w:val="000032C9"/>
    <w:rsid w:val="00003EEC"/>
    <w:rsid w:val="00006A40"/>
    <w:rsid w:val="000079B4"/>
    <w:rsid w:val="000128B1"/>
    <w:rsid w:val="00021273"/>
    <w:rsid w:val="00021DA6"/>
    <w:rsid w:val="000243B4"/>
    <w:rsid w:val="00024F70"/>
    <w:rsid w:val="00030B14"/>
    <w:rsid w:val="000315D3"/>
    <w:rsid w:val="0003193D"/>
    <w:rsid w:val="00031B41"/>
    <w:rsid w:val="00032557"/>
    <w:rsid w:val="0003497A"/>
    <w:rsid w:val="00034B12"/>
    <w:rsid w:val="0003578E"/>
    <w:rsid w:val="00036C22"/>
    <w:rsid w:val="00040383"/>
    <w:rsid w:val="000409A3"/>
    <w:rsid w:val="00041778"/>
    <w:rsid w:val="0004297D"/>
    <w:rsid w:val="0004397F"/>
    <w:rsid w:val="00044FEA"/>
    <w:rsid w:val="00045B86"/>
    <w:rsid w:val="00051821"/>
    <w:rsid w:val="00053DDF"/>
    <w:rsid w:val="00054AFC"/>
    <w:rsid w:val="00056F74"/>
    <w:rsid w:val="0005700F"/>
    <w:rsid w:val="0006056A"/>
    <w:rsid w:val="00063124"/>
    <w:rsid w:val="00063339"/>
    <w:rsid w:val="00071FAC"/>
    <w:rsid w:val="0007398A"/>
    <w:rsid w:val="00073F59"/>
    <w:rsid w:val="00076ADA"/>
    <w:rsid w:val="000818CF"/>
    <w:rsid w:val="00082F8C"/>
    <w:rsid w:val="00083C0F"/>
    <w:rsid w:val="00085332"/>
    <w:rsid w:val="00087283"/>
    <w:rsid w:val="000902C3"/>
    <w:rsid w:val="00090E71"/>
    <w:rsid w:val="000922A1"/>
    <w:rsid w:val="000926AE"/>
    <w:rsid w:val="000931A0"/>
    <w:rsid w:val="0009357A"/>
    <w:rsid w:val="00094F42"/>
    <w:rsid w:val="000974D9"/>
    <w:rsid w:val="00097C55"/>
    <w:rsid w:val="000A1F75"/>
    <w:rsid w:val="000A2267"/>
    <w:rsid w:val="000A6615"/>
    <w:rsid w:val="000A7B0E"/>
    <w:rsid w:val="000B1270"/>
    <w:rsid w:val="000B15F9"/>
    <w:rsid w:val="000B22E3"/>
    <w:rsid w:val="000B47FF"/>
    <w:rsid w:val="000B55F9"/>
    <w:rsid w:val="000B7F96"/>
    <w:rsid w:val="000C0C56"/>
    <w:rsid w:val="000C21F0"/>
    <w:rsid w:val="000C2C1D"/>
    <w:rsid w:val="000C4D61"/>
    <w:rsid w:val="000C5223"/>
    <w:rsid w:val="000C5DFF"/>
    <w:rsid w:val="000C5E39"/>
    <w:rsid w:val="000C7CBB"/>
    <w:rsid w:val="000D2A3B"/>
    <w:rsid w:val="000D2EDF"/>
    <w:rsid w:val="000D4906"/>
    <w:rsid w:val="000D4B61"/>
    <w:rsid w:val="000E0251"/>
    <w:rsid w:val="000E1F60"/>
    <w:rsid w:val="000E28AA"/>
    <w:rsid w:val="000E4319"/>
    <w:rsid w:val="000E7B96"/>
    <w:rsid w:val="000F2D66"/>
    <w:rsid w:val="000F4D93"/>
    <w:rsid w:val="000F5441"/>
    <w:rsid w:val="001016FD"/>
    <w:rsid w:val="00101965"/>
    <w:rsid w:val="00103C5E"/>
    <w:rsid w:val="00103E72"/>
    <w:rsid w:val="00104981"/>
    <w:rsid w:val="0010578E"/>
    <w:rsid w:val="001068E3"/>
    <w:rsid w:val="00111378"/>
    <w:rsid w:val="001125CA"/>
    <w:rsid w:val="00115E1B"/>
    <w:rsid w:val="00116642"/>
    <w:rsid w:val="001177B8"/>
    <w:rsid w:val="00120817"/>
    <w:rsid w:val="00121DD9"/>
    <w:rsid w:val="0012532B"/>
    <w:rsid w:val="00125F6F"/>
    <w:rsid w:val="00126C1F"/>
    <w:rsid w:val="00131863"/>
    <w:rsid w:val="00135C4C"/>
    <w:rsid w:val="00135C70"/>
    <w:rsid w:val="00136813"/>
    <w:rsid w:val="001378A0"/>
    <w:rsid w:val="0014082A"/>
    <w:rsid w:val="0014261E"/>
    <w:rsid w:val="001442C6"/>
    <w:rsid w:val="0014567E"/>
    <w:rsid w:val="00145A39"/>
    <w:rsid w:val="001465DD"/>
    <w:rsid w:val="00150887"/>
    <w:rsid w:val="00153B39"/>
    <w:rsid w:val="001541E5"/>
    <w:rsid w:val="0015427F"/>
    <w:rsid w:val="0015597C"/>
    <w:rsid w:val="00157F85"/>
    <w:rsid w:val="00160A66"/>
    <w:rsid w:val="001646D1"/>
    <w:rsid w:val="001647BD"/>
    <w:rsid w:val="001653D4"/>
    <w:rsid w:val="00170410"/>
    <w:rsid w:val="00170C13"/>
    <w:rsid w:val="00172959"/>
    <w:rsid w:val="00173216"/>
    <w:rsid w:val="001738D1"/>
    <w:rsid w:val="00175CAB"/>
    <w:rsid w:val="001760CF"/>
    <w:rsid w:val="00176175"/>
    <w:rsid w:val="00182351"/>
    <w:rsid w:val="0018367D"/>
    <w:rsid w:val="00183DBE"/>
    <w:rsid w:val="00183F62"/>
    <w:rsid w:val="0018484C"/>
    <w:rsid w:val="00185531"/>
    <w:rsid w:val="0018713B"/>
    <w:rsid w:val="0018731D"/>
    <w:rsid w:val="001874E5"/>
    <w:rsid w:val="00191673"/>
    <w:rsid w:val="00192050"/>
    <w:rsid w:val="00193FBB"/>
    <w:rsid w:val="001949F5"/>
    <w:rsid w:val="001956A9"/>
    <w:rsid w:val="001A49A8"/>
    <w:rsid w:val="001A6D63"/>
    <w:rsid w:val="001A718C"/>
    <w:rsid w:val="001B2FAF"/>
    <w:rsid w:val="001B37BC"/>
    <w:rsid w:val="001B4B7F"/>
    <w:rsid w:val="001B5DCD"/>
    <w:rsid w:val="001B69AF"/>
    <w:rsid w:val="001B70B8"/>
    <w:rsid w:val="001C0839"/>
    <w:rsid w:val="001C21F2"/>
    <w:rsid w:val="001C241E"/>
    <w:rsid w:val="001C35C2"/>
    <w:rsid w:val="001C3A50"/>
    <w:rsid w:val="001C5CDC"/>
    <w:rsid w:val="001C6AB5"/>
    <w:rsid w:val="001C6F63"/>
    <w:rsid w:val="001D070B"/>
    <w:rsid w:val="001D1699"/>
    <w:rsid w:val="001D1C2C"/>
    <w:rsid w:val="001D3C49"/>
    <w:rsid w:val="001D4642"/>
    <w:rsid w:val="001D63A4"/>
    <w:rsid w:val="001D7AFD"/>
    <w:rsid w:val="001D7FE5"/>
    <w:rsid w:val="001E1016"/>
    <w:rsid w:val="001E2003"/>
    <w:rsid w:val="001E2428"/>
    <w:rsid w:val="001E33AE"/>
    <w:rsid w:val="001E41C3"/>
    <w:rsid w:val="001F18C1"/>
    <w:rsid w:val="001F1C8F"/>
    <w:rsid w:val="001F25B0"/>
    <w:rsid w:val="001F2D74"/>
    <w:rsid w:val="001F3348"/>
    <w:rsid w:val="001F397D"/>
    <w:rsid w:val="00200EC0"/>
    <w:rsid w:val="002010B2"/>
    <w:rsid w:val="00204273"/>
    <w:rsid w:val="0020508E"/>
    <w:rsid w:val="00205FDF"/>
    <w:rsid w:val="002060DC"/>
    <w:rsid w:val="00220970"/>
    <w:rsid w:val="002220E9"/>
    <w:rsid w:val="00230CFE"/>
    <w:rsid w:val="00231140"/>
    <w:rsid w:val="0023162E"/>
    <w:rsid w:val="00231BF2"/>
    <w:rsid w:val="00235DC4"/>
    <w:rsid w:val="00236006"/>
    <w:rsid w:val="002418AA"/>
    <w:rsid w:val="00241A5A"/>
    <w:rsid w:val="00241CE1"/>
    <w:rsid w:val="002425D6"/>
    <w:rsid w:val="00242AF2"/>
    <w:rsid w:val="00242CFA"/>
    <w:rsid w:val="00246341"/>
    <w:rsid w:val="00250A73"/>
    <w:rsid w:val="002515E7"/>
    <w:rsid w:val="0025307A"/>
    <w:rsid w:val="002568E2"/>
    <w:rsid w:val="00257A92"/>
    <w:rsid w:val="0026076F"/>
    <w:rsid w:val="00261BC5"/>
    <w:rsid w:val="002658A7"/>
    <w:rsid w:val="00265F35"/>
    <w:rsid w:val="0026624E"/>
    <w:rsid w:val="00267EB6"/>
    <w:rsid w:val="00272560"/>
    <w:rsid w:val="00273C92"/>
    <w:rsid w:val="002750FA"/>
    <w:rsid w:val="002753A5"/>
    <w:rsid w:val="00275645"/>
    <w:rsid w:val="002766CC"/>
    <w:rsid w:val="00277FD0"/>
    <w:rsid w:val="00280776"/>
    <w:rsid w:val="002851C2"/>
    <w:rsid w:val="00285491"/>
    <w:rsid w:val="00285D45"/>
    <w:rsid w:val="0029021C"/>
    <w:rsid w:val="00291338"/>
    <w:rsid w:val="002918DA"/>
    <w:rsid w:val="002925DA"/>
    <w:rsid w:val="002929A0"/>
    <w:rsid w:val="00296AB8"/>
    <w:rsid w:val="00297CDB"/>
    <w:rsid w:val="002A1FF5"/>
    <w:rsid w:val="002A31DE"/>
    <w:rsid w:val="002A333E"/>
    <w:rsid w:val="002A33CF"/>
    <w:rsid w:val="002A5E9C"/>
    <w:rsid w:val="002A7686"/>
    <w:rsid w:val="002A7BCA"/>
    <w:rsid w:val="002B352A"/>
    <w:rsid w:val="002B3F60"/>
    <w:rsid w:val="002B446F"/>
    <w:rsid w:val="002B4A06"/>
    <w:rsid w:val="002B6155"/>
    <w:rsid w:val="002C05B9"/>
    <w:rsid w:val="002C3C4F"/>
    <w:rsid w:val="002C40BE"/>
    <w:rsid w:val="002C763A"/>
    <w:rsid w:val="002D02EF"/>
    <w:rsid w:val="002D3FC5"/>
    <w:rsid w:val="002D4137"/>
    <w:rsid w:val="002D4E34"/>
    <w:rsid w:val="002E7ACD"/>
    <w:rsid w:val="002F0DC7"/>
    <w:rsid w:val="002F5460"/>
    <w:rsid w:val="002F5E27"/>
    <w:rsid w:val="00300583"/>
    <w:rsid w:val="0030060B"/>
    <w:rsid w:val="00300BCC"/>
    <w:rsid w:val="00301E61"/>
    <w:rsid w:val="00302AFB"/>
    <w:rsid w:val="00302B4E"/>
    <w:rsid w:val="00304A38"/>
    <w:rsid w:val="00306895"/>
    <w:rsid w:val="00307B44"/>
    <w:rsid w:val="00307F34"/>
    <w:rsid w:val="0031167D"/>
    <w:rsid w:val="003120F2"/>
    <w:rsid w:val="003125DE"/>
    <w:rsid w:val="00312C3F"/>
    <w:rsid w:val="00312FC7"/>
    <w:rsid w:val="003152A5"/>
    <w:rsid w:val="00316F53"/>
    <w:rsid w:val="00322D95"/>
    <w:rsid w:val="00324B29"/>
    <w:rsid w:val="0032656E"/>
    <w:rsid w:val="00333753"/>
    <w:rsid w:val="00334F7B"/>
    <w:rsid w:val="00337740"/>
    <w:rsid w:val="00345AAA"/>
    <w:rsid w:val="00345EF3"/>
    <w:rsid w:val="00350C9B"/>
    <w:rsid w:val="003539FD"/>
    <w:rsid w:val="00357F16"/>
    <w:rsid w:val="003603C8"/>
    <w:rsid w:val="00361A66"/>
    <w:rsid w:val="00363FC8"/>
    <w:rsid w:val="00364400"/>
    <w:rsid w:val="00371937"/>
    <w:rsid w:val="00372149"/>
    <w:rsid w:val="00372863"/>
    <w:rsid w:val="00372D95"/>
    <w:rsid w:val="00373E8A"/>
    <w:rsid w:val="00374266"/>
    <w:rsid w:val="00375819"/>
    <w:rsid w:val="00377D5E"/>
    <w:rsid w:val="0038178A"/>
    <w:rsid w:val="00381FB8"/>
    <w:rsid w:val="00383820"/>
    <w:rsid w:val="00385540"/>
    <w:rsid w:val="003908BA"/>
    <w:rsid w:val="003909F4"/>
    <w:rsid w:val="003915EE"/>
    <w:rsid w:val="0039272B"/>
    <w:rsid w:val="00395533"/>
    <w:rsid w:val="00395877"/>
    <w:rsid w:val="003960D0"/>
    <w:rsid w:val="003A0D17"/>
    <w:rsid w:val="003A0E0D"/>
    <w:rsid w:val="003A2406"/>
    <w:rsid w:val="003A2CA3"/>
    <w:rsid w:val="003A2FAF"/>
    <w:rsid w:val="003A5F18"/>
    <w:rsid w:val="003A6BD7"/>
    <w:rsid w:val="003A7A03"/>
    <w:rsid w:val="003B07F7"/>
    <w:rsid w:val="003B180F"/>
    <w:rsid w:val="003B1E43"/>
    <w:rsid w:val="003B1F4F"/>
    <w:rsid w:val="003B468E"/>
    <w:rsid w:val="003C0C63"/>
    <w:rsid w:val="003C0D9F"/>
    <w:rsid w:val="003C31A7"/>
    <w:rsid w:val="003C7853"/>
    <w:rsid w:val="003D08EB"/>
    <w:rsid w:val="003D14DB"/>
    <w:rsid w:val="003D3F91"/>
    <w:rsid w:val="003D5F1E"/>
    <w:rsid w:val="003D7A7B"/>
    <w:rsid w:val="003E3108"/>
    <w:rsid w:val="003E46DB"/>
    <w:rsid w:val="003E6148"/>
    <w:rsid w:val="003E670C"/>
    <w:rsid w:val="003E79B8"/>
    <w:rsid w:val="003F069B"/>
    <w:rsid w:val="003F28E8"/>
    <w:rsid w:val="003F3D3F"/>
    <w:rsid w:val="003F7168"/>
    <w:rsid w:val="003F7798"/>
    <w:rsid w:val="003F7AE6"/>
    <w:rsid w:val="004000E7"/>
    <w:rsid w:val="0040350C"/>
    <w:rsid w:val="00404169"/>
    <w:rsid w:val="00405FF4"/>
    <w:rsid w:val="00412354"/>
    <w:rsid w:val="00412808"/>
    <w:rsid w:val="0041353D"/>
    <w:rsid w:val="00413C08"/>
    <w:rsid w:val="004140D7"/>
    <w:rsid w:val="00415D8D"/>
    <w:rsid w:val="00420085"/>
    <w:rsid w:val="00421DA5"/>
    <w:rsid w:val="00423A85"/>
    <w:rsid w:val="00424667"/>
    <w:rsid w:val="0042704D"/>
    <w:rsid w:val="00427306"/>
    <w:rsid w:val="00427484"/>
    <w:rsid w:val="00430340"/>
    <w:rsid w:val="004328D1"/>
    <w:rsid w:val="00433EBF"/>
    <w:rsid w:val="00441366"/>
    <w:rsid w:val="0044588D"/>
    <w:rsid w:val="00447462"/>
    <w:rsid w:val="004504FF"/>
    <w:rsid w:val="00450E4B"/>
    <w:rsid w:val="004510E4"/>
    <w:rsid w:val="004522AB"/>
    <w:rsid w:val="0045392F"/>
    <w:rsid w:val="0045775E"/>
    <w:rsid w:val="00457DD7"/>
    <w:rsid w:val="00462002"/>
    <w:rsid w:val="00463952"/>
    <w:rsid w:val="00465585"/>
    <w:rsid w:val="004655D2"/>
    <w:rsid w:val="004668D5"/>
    <w:rsid w:val="00471B98"/>
    <w:rsid w:val="0047281F"/>
    <w:rsid w:val="004757C9"/>
    <w:rsid w:val="004773C7"/>
    <w:rsid w:val="00483582"/>
    <w:rsid w:val="00486258"/>
    <w:rsid w:val="00486AA7"/>
    <w:rsid w:val="004877C0"/>
    <w:rsid w:val="00491A8F"/>
    <w:rsid w:val="00492096"/>
    <w:rsid w:val="00492789"/>
    <w:rsid w:val="004B0E5E"/>
    <w:rsid w:val="004B6B40"/>
    <w:rsid w:val="004C1639"/>
    <w:rsid w:val="004C1A92"/>
    <w:rsid w:val="004C1C1F"/>
    <w:rsid w:val="004C25D1"/>
    <w:rsid w:val="004C2756"/>
    <w:rsid w:val="004C2E21"/>
    <w:rsid w:val="004C3A6C"/>
    <w:rsid w:val="004C4513"/>
    <w:rsid w:val="004C4CD0"/>
    <w:rsid w:val="004C5C00"/>
    <w:rsid w:val="004C662C"/>
    <w:rsid w:val="004C6880"/>
    <w:rsid w:val="004C7817"/>
    <w:rsid w:val="004D1CA9"/>
    <w:rsid w:val="004D1F28"/>
    <w:rsid w:val="004D2B0F"/>
    <w:rsid w:val="004D34D6"/>
    <w:rsid w:val="004D44E8"/>
    <w:rsid w:val="004D45ED"/>
    <w:rsid w:val="004D5CA7"/>
    <w:rsid w:val="004D6D15"/>
    <w:rsid w:val="004D7E52"/>
    <w:rsid w:val="004E1817"/>
    <w:rsid w:val="004E2862"/>
    <w:rsid w:val="004E42A8"/>
    <w:rsid w:val="004E4F9C"/>
    <w:rsid w:val="004E5559"/>
    <w:rsid w:val="004E6FBC"/>
    <w:rsid w:val="004E7AEE"/>
    <w:rsid w:val="004F0C87"/>
    <w:rsid w:val="004F15AB"/>
    <w:rsid w:val="004F4CEC"/>
    <w:rsid w:val="004F51A9"/>
    <w:rsid w:val="004F55AD"/>
    <w:rsid w:val="004F5F3F"/>
    <w:rsid w:val="004F75DA"/>
    <w:rsid w:val="00502418"/>
    <w:rsid w:val="005033FB"/>
    <w:rsid w:val="00503E34"/>
    <w:rsid w:val="00512609"/>
    <w:rsid w:val="005129DB"/>
    <w:rsid w:val="00515404"/>
    <w:rsid w:val="00515790"/>
    <w:rsid w:val="00515E3F"/>
    <w:rsid w:val="00521306"/>
    <w:rsid w:val="0052166B"/>
    <w:rsid w:val="00522DF9"/>
    <w:rsid w:val="00523165"/>
    <w:rsid w:val="005238A5"/>
    <w:rsid w:val="00523DEA"/>
    <w:rsid w:val="00525254"/>
    <w:rsid w:val="0052622C"/>
    <w:rsid w:val="005264B8"/>
    <w:rsid w:val="00526C87"/>
    <w:rsid w:val="00527133"/>
    <w:rsid w:val="0053088A"/>
    <w:rsid w:val="005316E3"/>
    <w:rsid w:val="005333E3"/>
    <w:rsid w:val="005345EA"/>
    <w:rsid w:val="00534DED"/>
    <w:rsid w:val="00535E42"/>
    <w:rsid w:val="005367CF"/>
    <w:rsid w:val="00537169"/>
    <w:rsid w:val="005406BC"/>
    <w:rsid w:val="00543E04"/>
    <w:rsid w:val="0054525D"/>
    <w:rsid w:val="00545635"/>
    <w:rsid w:val="005565B5"/>
    <w:rsid w:val="005614FC"/>
    <w:rsid w:val="005661FC"/>
    <w:rsid w:val="00567C1C"/>
    <w:rsid w:val="00570A43"/>
    <w:rsid w:val="005712FF"/>
    <w:rsid w:val="00571AAA"/>
    <w:rsid w:val="0057213D"/>
    <w:rsid w:val="00574C0E"/>
    <w:rsid w:val="00577D28"/>
    <w:rsid w:val="005808F5"/>
    <w:rsid w:val="00580FE2"/>
    <w:rsid w:val="00581825"/>
    <w:rsid w:val="00585CAC"/>
    <w:rsid w:val="00593327"/>
    <w:rsid w:val="005946A0"/>
    <w:rsid w:val="0059654C"/>
    <w:rsid w:val="00597528"/>
    <w:rsid w:val="005A083B"/>
    <w:rsid w:val="005A0F23"/>
    <w:rsid w:val="005A35EF"/>
    <w:rsid w:val="005B1362"/>
    <w:rsid w:val="005B1EB0"/>
    <w:rsid w:val="005B32B3"/>
    <w:rsid w:val="005B352E"/>
    <w:rsid w:val="005B4E07"/>
    <w:rsid w:val="005B5007"/>
    <w:rsid w:val="005C1255"/>
    <w:rsid w:val="005C1755"/>
    <w:rsid w:val="005C1C51"/>
    <w:rsid w:val="005C3465"/>
    <w:rsid w:val="005C4895"/>
    <w:rsid w:val="005C73C3"/>
    <w:rsid w:val="005C7ECC"/>
    <w:rsid w:val="005D2200"/>
    <w:rsid w:val="005D64D9"/>
    <w:rsid w:val="005D6F63"/>
    <w:rsid w:val="005D7853"/>
    <w:rsid w:val="005E0F68"/>
    <w:rsid w:val="005E155D"/>
    <w:rsid w:val="005E1593"/>
    <w:rsid w:val="005E1A93"/>
    <w:rsid w:val="005E574D"/>
    <w:rsid w:val="005E721A"/>
    <w:rsid w:val="005E7473"/>
    <w:rsid w:val="005F02D7"/>
    <w:rsid w:val="005F1041"/>
    <w:rsid w:val="005F2CF5"/>
    <w:rsid w:val="005F4751"/>
    <w:rsid w:val="005F4921"/>
    <w:rsid w:val="005F6F34"/>
    <w:rsid w:val="00600515"/>
    <w:rsid w:val="0060070F"/>
    <w:rsid w:val="00601A9A"/>
    <w:rsid w:val="00602509"/>
    <w:rsid w:val="0060252E"/>
    <w:rsid w:val="00602D06"/>
    <w:rsid w:val="006050DF"/>
    <w:rsid w:val="00605F04"/>
    <w:rsid w:val="006071C9"/>
    <w:rsid w:val="006073FE"/>
    <w:rsid w:val="00612465"/>
    <w:rsid w:val="00613E9D"/>
    <w:rsid w:val="0061433C"/>
    <w:rsid w:val="00614AFD"/>
    <w:rsid w:val="0061535B"/>
    <w:rsid w:val="00617F92"/>
    <w:rsid w:val="00621739"/>
    <w:rsid w:val="0062178F"/>
    <w:rsid w:val="00623458"/>
    <w:rsid w:val="006261FF"/>
    <w:rsid w:val="00627061"/>
    <w:rsid w:val="00633B25"/>
    <w:rsid w:val="0063514C"/>
    <w:rsid w:val="00637463"/>
    <w:rsid w:val="006405C0"/>
    <w:rsid w:val="00640A81"/>
    <w:rsid w:val="00643833"/>
    <w:rsid w:val="00643B44"/>
    <w:rsid w:val="00643DF7"/>
    <w:rsid w:val="00644655"/>
    <w:rsid w:val="00645390"/>
    <w:rsid w:val="00647F67"/>
    <w:rsid w:val="0065213C"/>
    <w:rsid w:val="0065411C"/>
    <w:rsid w:val="00656AEC"/>
    <w:rsid w:val="00660D55"/>
    <w:rsid w:val="00662A2F"/>
    <w:rsid w:val="00662C74"/>
    <w:rsid w:val="00663A21"/>
    <w:rsid w:val="00665F05"/>
    <w:rsid w:val="00665FF4"/>
    <w:rsid w:val="00666E37"/>
    <w:rsid w:val="00666F4E"/>
    <w:rsid w:val="00667D98"/>
    <w:rsid w:val="00671968"/>
    <w:rsid w:val="00673917"/>
    <w:rsid w:val="006740E5"/>
    <w:rsid w:val="00674323"/>
    <w:rsid w:val="00675949"/>
    <w:rsid w:val="0067669F"/>
    <w:rsid w:val="0067673E"/>
    <w:rsid w:val="0067745C"/>
    <w:rsid w:val="00682653"/>
    <w:rsid w:val="00682BF9"/>
    <w:rsid w:val="00683FF8"/>
    <w:rsid w:val="00684E84"/>
    <w:rsid w:val="0068618F"/>
    <w:rsid w:val="006918FD"/>
    <w:rsid w:val="0069490D"/>
    <w:rsid w:val="006955D2"/>
    <w:rsid w:val="00696E89"/>
    <w:rsid w:val="00697565"/>
    <w:rsid w:val="006A1DF8"/>
    <w:rsid w:val="006A1FBC"/>
    <w:rsid w:val="006A2FCD"/>
    <w:rsid w:val="006A4EF2"/>
    <w:rsid w:val="006A5EA9"/>
    <w:rsid w:val="006A7381"/>
    <w:rsid w:val="006B07C9"/>
    <w:rsid w:val="006B6821"/>
    <w:rsid w:val="006B68E6"/>
    <w:rsid w:val="006C18DB"/>
    <w:rsid w:val="006C2C43"/>
    <w:rsid w:val="006C35C2"/>
    <w:rsid w:val="006D1CAC"/>
    <w:rsid w:val="006D253B"/>
    <w:rsid w:val="006D2EC8"/>
    <w:rsid w:val="006D3874"/>
    <w:rsid w:val="006D5469"/>
    <w:rsid w:val="006D71B2"/>
    <w:rsid w:val="006E24E2"/>
    <w:rsid w:val="006E34B4"/>
    <w:rsid w:val="006E4FF0"/>
    <w:rsid w:val="006E63D8"/>
    <w:rsid w:val="006E67B1"/>
    <w:rsid w:val="006F0410"/>
    <w:rsid w:val="006F0977"/>
    <w:rsid w:val="006F09FC"/>
    <w:rsid w:val="006F18A1"/>
    <w:rsid w:val="006F228C"/>
    <w:rsid w:val="006F252F"/>
    <w:rsid w:val="006F5801"/>
    <w:rsid w:val="006F7A8E"/>
    <w:rsid w:val="007006B2"/>
    <w:rsid w:val="0070187F"/>
    <w:rsid w:val="00702579"/>
    <w:rsid w:val="007030E4"/>
    <w:rsid w:val="00703A32"/>
    <w:rsid w:val="00705D4C"/>
    <w:rsid w:val="00707886"/>
    <w:rsid w:val="00711292"/>
    <w:rsid w:val="00712E6A"/>
    <w:rsid w:val="00713598"/>
    <w:rsid w:val="007159A6"/>
    <w:rsid w:val="007168AB"/>
    <w:rsid w:val="00716C2C"/>
    <w:rsid w:val="007176C6"/>
    <w:rsid w:val="00722352"/>
    <w:rsid w:val="0072310B"/>
    <w:rsid w:val="00724135"/>
    <w:rsid w:val="00726D46"/>
    <w:rsid w:val="00726E03"/>
    <w:rsid w:val="00727485"/>
    <w:rsid w:val="00727F53"/>
    <w:rsid w:val="00730101"/>
    <w:rsid w:val="00732099"/>
    <w:rsid w:val="00732536"/>
    <w:rsid w:val="00733ECE"/>
    <w:rsid w:val="00735D09"/>
    <w:rsid w:val="00737396"/>
    <w:rsid w:val="00737D14"/>
    <w:rsid w:val="007416B1"/>
    <w:rsid w:val="00747016"/>
    <w:rsid w:val="007508D6"/>
    <w:rsid w:val="007517B7"/>
    <w:rsid w:val="00753178"/>
    <w:rsid w:val="00754721"/>
    <w:rsid w:val="00756767"/>
    <w:rsid w:val="00756A6F"/>
    <w:rsid w:val="00756FFF"/>
    <w:rsid w:val="00760C15"/>
    <w:rsid w:val="00762C7B"/>
    <w:rsid w:val="00763B6D"/>
    <w:rsid w:val="00770BC1"/>
    <w:rsid w:val="00771DBA"/>
    <w:rsid w:val="00772F9E"/>
    <w:rsid w:val="00774297"/>
    <w:rsid w:val="00774B22"/>
    <w:rsid w:val="00774B24"/>
    <w:rsid w:val="00775650"/>
    <w:rsid w:val="00776CBF"/>
    <w:rsid w:val="00782AB4"/>
    <w:rsid w:val="007900E0"/>
    <w:rsid w:val="007919FE"/>
    <w:rsid w:val="00791D4F"/>
    <w:rsid w:val="007975B9"/>
    <w:rsid w:val="007A0FB0"/>
    <w:rsid w:val="007A1393"/>
    <w:rsid w:val="007A3315"/>
    <w:rsid w:val="007A3E93"/>
    <w:rsid w:val="007A52C5"/>
    <w:rsid w:val="007A5931"/>
    <w:rsid w:val="007A6818"/>
    <w:rsid w:val="007B0AAA"/>
    <w:rsid w:val="007B0BA1"/>
    <w:rsid w:val="007B2BEE"/>
    <w:rsid w:val="007B32C9"/>
    <w:rsid w:val="007B3BF9"/>
    <w:rsid w:val="007B4D97"/>
    <w:rsid w:val="007C3385"/>
    <w:rsid w:val="007C42B8"/>
    <w:rsid w:val="007C44D1"/>
    <w:rsid w:val="007C7B74"/>
    <w:rsid w:val="007C7C5F"/>
    <w:rsid w:val="007D100C"/>
    <w:rsid w:val="007D358B"/>
    <w:rsid w:val="007D666C"/>
    <w:rsid w:val="007D6B3D"/>
    <w:rsid w:val="007D710A"/>
    <w:rsid w:val="007E0432"/>
    <w:rsid w:val="007E087B"/>
    <w:rsid w:val="007E1C0E"/>
    <w:rsid w:val="007E2546"/>
    <w:rsid w:val="007E47B1"/>
    <w:rsid w:val="007E7025"/>
    <w:rsid w:val="007E7BD1"/>
    <w:rsid w:val="007F0967"/>
    <w:rsid w:val="007F2F61"/>
    <w:rsid w:val="007F3BF0"/>
    <w:rsid w:val="007F4C44"/>
    <w:rsid w:val="007F5CBC"/>
    <w:rsid w:val="007F6E28"/>
    <w:rsid w:val="00800223"/>
    <w:rsid w:val="008019B4"/>
    <w:rsid w:val="00803590"/>
    <w:rsid w:val="0080409D"/>
    <w:rsid w:val="00815145"/>
    <w:rsid w:val="00816AB8"/>
    <w:rsid w:val="00816AFB"/>
    <w:rsid w:val="008178AF"/>
    <w:rsid w:val="008243D5"/>
    <w:rsid w:val="00824B5D"/>
    <w:rsid w:val="0082705C"/>
    <w:rsid w:val="00827457"/>
    <w:rsid w:val="00833E05"/>
    <w:rsid w:val="00833E25"/>
    <w:rsid w:val="008344C7"/>
    <w:rsid w:val="00834C0F"/>
    <w:rsid w:val="008439D2"/>
    <w:rsid w:val="00843FA9"/>
    <w:rsid w:val="00846C84"/>
    <w:rsid w:val="00846F8F"/>
    <w:rsid w:val="00850DC9"/>
    <w:rsid w:val="00853363"/>
    <w:rsid w:val="00853D9A"/>
    <w:rsid w:val="0085633A"/>
    <w:rsid w:val="00860E3A"/>
    <w:rsid w:val="0086113C"/>
    <w:rsid w:val="00863C9A"/>
    <w:rsid w:val="00864822"/>
    <w:rsid w:val="00867773"/>
    <w:rsid w:val="008716FB"/>
    <w:rsid w:val="0087232E"/>
    <w:rsid w:val="00874C0F"/>
    <w:rsid w:val="00875757"/>
    <w:rsid w:val="00875B5B"/>
    <w:rsid w:val="00875FD7"/>
    <w:rsid w:val="00876238"/>
    <w:rsid w:val="00876BD1"/>
    <w:rsid w:val="00877CFD"/>
    <w:rsid w:val="00877DD6"/>
    <w:rsid w:val="00880D25"/>
    <w:rsid w:val="0088293B"/>
    <w:rsid w:val="008832D8"/>
    <w:rsid w:val="0088481A"/>
    <w:rsid w:val="00886DD6"/>
    <w:rsid w:val="008875B0"/>
    <w:rsid w:val="00887D56"/>
    <w:rsid w:val="00890467"/>
    <w:rsid w:val="00890511"/>
    <w:rsid w:val="00890955"/>
    <w:rsid w:val="00894219"/>
    <w:rsid w:val="008955B3"/>
    <w:rsid w:val="00896621"/>
    <w:rsid w:val="00897A2B"/>
    <w:rsid w:val="00897FEA"/>
    <w:rsid w:val="008A04EC"/>
    <w:rsid w:val="008A1589"/>
    <w:rsid w:val="008A2B2A"/>
    <w:rsid w:val="008A58B9"/>
    <w:rsid w:val="008B1551"/>
    <w:rsid w:val="008B2CDF"/>
    <w:rsid w:val="008B3903"/>
    <w:rsid w:val="008B49FF"/>
    <w:rsid w:val="008B68CF"/>
    <w:rsid w:val="008B7853"/>
    <w:rsid w:val="008C1D1E"/>
    <w:rsid w:val="008C242F"/>
    <w:rsid w:val="008C3B8B"/>
    <w:rsid w:val="008C49D5"/>
    <w:rsid w:val="008D1281"/>
    <w:rsid w:val="008D4B0A"/>
    <w:rsid w:val="008D5293"/>
    <w:rsid w:val="008D6731"/>
    <w:rsid w:val="008D6893"/>
    <w:rsid w:val="008D70F8"/>
    <w:rsid w:val="008D7979"/>
    <w:rsid w:val="008E01D7"/>
    <w:rsid w:val="008E0686"/>
    <w:rsid w:val="008E0811"/>
    <w:rsid w:val="008E15CA"/>
    <w:rsid w:val="008E319C"/>
    <w:rsid w:val="008E56E8"/>
    <w:rsid w:val="008E61D3"/>
    <w:rsid w:val="008E7541"/>
    <w:rsid w:val="008F05AF"/>
    <w:rsid w:val="008F39C8"/>
    <w:rsid w:val="008F582D"/>
    <w:rsid w:val="008F6071"/>
    <w:rsid w:val="00900E6F"/>
    <w:rsid w:val="00901FF3"/>
    <w:rsid w:val="00902D4C"/>
    <w:rsid w:val="009048AA"/>
    <w:rsid w:val="0090521C"/>
    <w:rsid w:val="00907355"/>
    <w:rsid w:val="0091130D"/>
    <w:rsid w:val="009121DD"/>
    <w:rsid w:val="0091383F"/>
    <w:rsid w:val="0091412F"/>
    <w:rsid w:val="009152C5"/>
    <w:rsid w:val="009161BE"/>
    <w:rsid w:val="009167E0"/>
    <w:rsid w:val="009205FB"/>
    <w:rsid w:val="00921C11"/>
    <w:rsid w:val="00923332"/>
    <w:rsid w:val="009256FD"/>
    <w:rsid w:val="00927372"/>
    <w:rsid w:val="009330DC"/>
    <w:rsid w:val="0093441C"/>
    <w:rsid w:val="00935182"/>
    <w:rsid w:val="009402F6"/>
    <w:rsid w:val="00942303"/>
    <w:rsid w:val="0094494A"/>
    <w:rsid w:val="009456F1"/>
    <w:rsid w:val="00945BB1"/>
    <w:rsid w:val="00947CBC"/>
    <w:rsid w:val="00951637"/>
    <w:rsid w:val="00951B61"/>
    <w:rsid w:val="0095587D"/>
    <w:rsid w:val="009578F5"/>
    <w:rsid w:val="0096195A"/>
    <w:rsid w:val="0096248E"/>
    <w:rsid w:val="009664E7"/>
    <w:rsid w:val="00970E9F"/>
    <w:rsid w:val="009711FA"/>
    <w:rsid w:val="00971AD2"/>
    <w:rsid w:val="00972763"/>
    <w:rsid w:val="009736EC"/>
    <w:rsid w:val="00974A11"/>
    <w:rsid w:val="00977BE7"/>
    <w:rsid w:val="00980C39"/>
    <w:rsid w:val="00981229"/>
    <w:rsid w:val="00984D18"/>
    <w:rsid w:val="00987847"/>
    <w:rsid w:val="009900CC"/>
    <w:rsid w:val="009922BA"/>
    <w:rsid w:val="00994C2F"/>
    <w:rsid w:val="00996EA8"/>
    <w:rsid w:val="0099776E"/>
    <w:rsid w:val="009A4E22"/>
    <w:rsid w:val="009A7472"/>
    <w:rsid w:val="009A7BBE"/>
    <w:rsid w:val="009B0FFC"/>
    <w:rsid w:val="009B4611"/>
    <w:rsid w:val="009B6D6B"/>
    <w:rsid w:val="009B74D3"/>
    <w:rsid w:val="009C1B43"/>
    <w:rsid w:val="009C4D71"/>
    <w:rsid w:val="009C5CF8"/>
    <w:rsid w:val="009C633C"/>
    <w:rsid w:val="009C7E6A"/>
    <w:rsid w:val="009D12BF"/>
    <w:rsid w:val="009D1ED4"/>
    <w:rsid w:val="009D773C"/>
    <w:rsid w:val="009E079F"/>
    <w:rsid w:val="009E14E1"/>
    <w:rsid w:val="009E1969"/>
    <w:rsid w:val="009E25F6"/>
    <w:rsid w:val="009E2C57"/>
    <w:rsid w:val="009E4FCE"/>
    <w:rsid w:val="009E645E"/>
    <w:rsid w:val="009F1B98"/>
    <w:rsid w:val="009F28F2"/>
    <w:rsid w:val="00A000CF"/>
    <w:rsid w:val="00A00137"/>
    <w:rsid w:val="00A018D9"/>
    <w:rsid w:val="00A01ED5"/>
    <w:rsid w:val="00A046F0"/>
    <w:rsid w:val="00A04E13"/>
    <w:rsid w:val="00A06D6A"/>
    <w:rsid w:val="00A075DC"/>
    <w:rsid w:val="00A07C31"/>
    <w:rsid w:val="00A11EC3"/>
    <w:rsid w:val="00A128D0"/>
    <w:rsid w:val="00A129BB"/>
    <w:rsid w:val="00A162CF"/>
    <w:rsid w:val="00A169D3"/>
    <w:rsid w:val="00A206AA"/>
    <w:rsid w:val="00A22BB5"/>
    <w:rsid w:val="00A23044"/>
    <w:rsid w:val="00A257C2"/>
    <w:rsid w:val="00A27B22"/>
    <w:rsid w:val="00A30214"/>
    <w:rsid w:val="00A31E63"/>
    <w:rsid w:val="00A34E62"/>
    <w:rsid w:val="00A35026"/>
    <w:rsid w:val="00A351B4"/>
    <w:rsid w:val="00A35B79"/>
    <w:rsid w:val="00A36115"/>
    <w:rsid w:val="00A37DC5"/>
    <w:rsid w:val="00A41090"/>
    <w:rsid w:val="00A41AAD"/>
    <w:rsid w:val="00A41EAF"/>
    <w:rsid w:val="00A50940"/>
    <w:rsid w:val="00A52104"/>
    <w:rsid w:val="00A55FCF"/>
    <w:rsid w:val="00A603E2"/>
    <w:rsid w:val="00A60FF9"/>
    <w:rsid w:val="00A62553"/>
    <w:rsid w:val="00A635C7"/>
    <w:rsid w:val="00A63BBA"/>
    <w:rsid w:val="00A64123"/>
    <w:rsid w:val="00A6772C"/>
    <w:rsid w:val="00A7185C"/>
    <w:rsid w:val="00A7398E"/>
    <w:rsid w:val="00A7472E"/>
    <w:rsid w:val="00A757DC"/>
    <w:rsid w:val="00A7647D"/>
    <w:rsid w:val="00A7733D"/>
    <w:rsid w:val="00A80F05"/>
    <w:rsid w:val="00A847F8"/>
    <w:rsid w:val="00A86739"/>
    <w:rsid w:val="00A8712B"/>
    <w:rsid w:val="00A90917"/>
    <w:rsid w:val="00A92098"/>
    <w:rsid w:val="00A9291E"/>
    <w:rsid w:val="00A93DE1"/>
    <w:rsid w:val="00A96D41"/>
    <w:rsid w:val="00A97011"/>
    <w:rsid w:val="00A97409"/>
    <w:rsid w:val="00A9761B"/>
    <w:rsid w:val="00AA227C"/>
    <w:rsid w:val="00AA262D"/>
    <w:rsid w:val="00AA5794"/>
    <w:rsid w:val="00AA72E4"/>
    <w:rsid w:val="00AB33FA"/>
    <w:rsid w:val="00AB4AE6"/>
    <w:rsid w:val="00AB7517"/>
    <w:rsid w:val="00AB7C2F"/>
    <w:rsid w:val="00AC1271"/>
    <w:rsid w:val="00AC136C"/>
    <w:rsid w:val="00AC183A"/>
    <w:rsid w:val="00AC20C0"/>
    <w:rsid w:val="00AC5019"/>
    <w:rsid w:val="00AD0663"/>
    <w:rsid w:val="00AD198F"/>
    <w:rsid w:val="00AD367B"/>
    <w:rsid w:val="00AD420C"/>
    <w:rsid w:val="00AD4761"/>
    <w:rsid w:val="00AD47B3"/>
    <w:rsid w:val="00AE09B4"/>
    <w:rsid w:val="00AE2327"/>
    <w:rsid w:val="00AE4677"/>
    <w:rsid w:val="00AE7BC6"/>
    <w:rsid w:val="00AF2012"/>
    <w:rsid w:val="00AF32DA"/>
    <w:rsid w:val="00AF36CD"/>
    <w:rsid w:val="00AF47ED"/>
    <w:rsid w:val="00AF4E51"/>
    <w:rsid w:val="00AF551B"/>
    <w:rsid w:val="00AF6ACA"/>
    <w:rsid w:val="00B03A76"/>
    <w:rsid w:val="00B04426"/>
    <w:rsid w:val="00B04B33"/>
    <w:rsid w:val="00B0532C"/>
    <w:rsid w:val="00B058E4"/>
    <w:rsid w:val="00B05B11"/>
    <w:rsid w:val="00B107A7"/>
    <w:rsid w:val="00B11B1C"/>
    <w:rsid w:val="00B1367D"/>
    <w:rsid w:val="00B13900"/>
    <w:rsid w:val="00B14656"/>
    <w:rsid w:val="00B157F5"/>
    <w:rsid w:val="00B218CF"/>
    <w:rsid w:val="00B222CE"/>
    <w:rsid w:val="00B23951"/>
    <w:rsid w:val="00B23B34"/>
    <w:rsid w:val="00B24579"/>
    <w:rsid w:val="00B26AEA"/>
    <w:rsid w:val="00B27907"/>
    <w:rsid w:val="00B30A68"/>
    <w:rsid w:val="00B30DBD"/>
    <w:rsid w:val="00B31017"/>
    <w:rsid w:val="00B325F1"/>
    <w:rsid w:val="00B33B0F"/>
    <w:rsid w:val="00B36A04"/>
    <w:rsid w:val="00B36D41"/>
    <w:rsid w:val="00B3738C"/>
    <w:rsid w:val="00B4242C"/>
    <w:rsid w:val="00B43FEA"/>
    <w:rsid w:val="00B44086"/>
    <w:rsid w:val="00B4490F"/>
    <w:rsid w:val="00B45AF9"/>
    <w:rsid w:val="00B46CFD"/>
    <w:rsid w:val="00B5046B"/>
    <w:rsid w:val="00B51239"/>
    <w:rsid w:val="00B519F4"/>
    <w:rsid w:val="00B53AE8"/>
    <w:rsid w:val="00B53C4C"/>
    <w:rsid w:val="00B56102"/>
    <w:rsid w:val="00B572D5"/>
    <w:rsid w:val="00B5779D"/>
    <w:rsid w:val="00B57EDF"/>
    <w:rsid w:val="00B612E1"/>
    <w:rsid w:val="00B61768"/>
    <w:rsid w:val="00B62E08"/>
    <w:rsid w:val="00B638E2"/>
    <w:rsid w:val="00B6460C"/>
    <w:rsid w:val="00B64D88"/>
    <w:rsid w:val="00B65AC7"/>
    <w:rsid w:val="00B662D0"/>
    <w:rsid w:val="00B663C0"/>
    <w:rsid w:val="00B66CD8"/>
    <w:rsid w:val="00B66EA0"/>
    <w:rsid w:val="00B6778A"/>
    <w:rsid w:val="00B677DC"/>
    <w:rsid w:val="00B70247"/>
    <w:rsid w:val="00B755E3"/>
    <w:rsid w:val="00B7748B"/>
    <w:rsid w:val="00B77FDA"/>
    <w:rsid w:val="00B83316"/>
    <w:rsid w:val="00B836FF"/>
    <w:rsid w:val="00B86719"/>
    <w:rsid w:val="00B9142E"/>
    <w:rsid w:val="00B94FA5"/>
    <w:rsid w:val="00BA008A"/>
    <w:rsid w:val="00BA203A"/>
    <w:rsid w:val="00BA27AD"/>
    <w:rsid w:val="00BA2B48"/>
    <w:rsid w:val="00BA32C7"/>
    <w:rsid w:val="00BA6078"/>
    <w:rsid w:val="00BA74FF"/>
    <w:rsid w:val="00BB08DD"/>
    <w:rsid w:val="00BB245A"/>
    <w:rsid w:val="00BB26EF"/>
    <w:rsid w:val="00BB7AE4"/>
    <w:rsid w:val="00BC01B1"/>
    <w:rsid w:val="00BC15F3"/>
    <w:rsid w:val="00BC192B"/>
    <w:rsid w:val="00BC1A87"/>
    <w:rsid w:val="00BC2420"/>
    <w:rsid w:val="00BC52F7"/>
    <w:rsid w:val="00BD4E7E"/>
    <w:rsid w:val="00BD4F61"/>
    <w:rsid w:val="00BD5345"/>
    <w:rsid w:val="00BD67C5"/>
    <w:rsid w:val="00BE4139"/>
    <w:rsid w:val="00BE4BEB"/>
    <w:rsid w:val="00BE5B38"/>
    <w:rsid w:val="00BE5BBD"/>
    <w:rsid w:val="00BF41B1"/>
    <w:rsid w:val="00BF4F14"/>
    <w:rsid w:val="00BF5874"/>
    <w:rsid w:val="00BF6A49"/>
    <w:rsid w:val="00BF6B9E"/>
    <w:rsid w:val="00BF763E"/>
    <w:rsid w:val="00C0267F"/>
    <w:rsid w:val="00C0299C"/>
    <w:rsid w:val="00C04270"/>
    <w:rsid w:val="00C14DCD"/>
    <w:rsid w:val="00C15D1F"/>
    <w:rsid w:val="00C20912"/>
    <w:rsid w:val="00C251D6"/>
    <w:rsid w:val="00C26CC8"/>
    <w:rsid w:val="00C2705B"/>
    <w:rsid w:val="00C3004E"/>
    <w:rsid w:val="00C30EE8"/>
    <w:rsid w:val="00C32A1D"/>
    <w:rsid w:val="00C335FD"/>
    <w:rsid w:val="00C40BFD"/>
    <w:rsid w:val="00C40EA4"/>
    <w:rsid w:val="00C4156E"/>
    <w:rsid w:val="00C4252D"/>
    <w:rsid w:val="00C42C2E"/>
    <w:rsid w:val="00C447B7"/>
    <w:rsid w:val="00C46D81"/>
    <w:rsid w:val="00C471F6"/>
    <w:rsid w:val="00C477C6"/>
    <w:rsid w:val="00C51006"/>
    <w:rsid w:val="00C52956"/>
    <w:rsid w:val="00C52BE6"/>
    <w:rsid w:val="00C534B8"/>
    <w:rsid w:val="00C56364"/>
    <w:rsid w:val="00C57F18"/>
    <w:rsid w:val="00C60BC0"/>
    <w:rsid w:val="00C6343B"/>
    <w:rsid w:val="00C6391D"/>
    <w:rsid w:val="00C643F2"/>
    <w:rsid w:val="00C64F05"/>
    <w:rsid w:val="00C711FF"/>
    <w:rsid w:val="00C73399"/>
    <w:rsid w:val="00C7363A"/>
    <w:rsid w:val="00C73948"/>
    <w:rsid w:val="00C769E4"/>
    <w:rsid w:val="00C7760A"/>
    <w:rsid w:val="00C81FD5"/>
    <w:rsid w:val="00C82832"/>
    <w:rsid w:val="00C84A74"/>
    <w:rsid w:val="00C85108"/>
    <w:rsid w:val="00C86DD8"/>
    <w:rsid w:val="00C87257"/>
    <w:rsid w:val="00C93968"/>
    <w:rsid w:val="00C945CB"/>
    <w:rsid w:val="00C94EE9"/>
    <w:rsid w:val="00C9708F"/>
    <w:rsid w:val="00CA061F"/>
    <w:rsid w:val="00CA0D34"/>
    <w:rsid w:val="00CA363F"/>
    <w:rsid w:val="00CA5BFC"/>
    <w:rsid w:val="00CA6351"/>
    <w:rsid w:val="00CA6915"/>
    <w:rsid w:val="00CA7162"/>
    <w:rsid w:val="00CB1842"/>
    <w:rsid w:val="00CB1CEB"/>
    <w:rsid w:val="00CB2043"/>
    <w:rsid w:val="00CB3CED"/>
    <w:rsid w:val="00CB6C6D"/>
    <w:rsid w:val="00CB74A8"/>
    <w:rsid w:val="00CC27E9"/>
    <w:rsid w:val="00CC4CD3"/>
    <w:rsid w:val="00CC5A9C"/>
    <w:rsid w:val="00CC5D70"/>
    <w:rsid w:val="00CC642F"/>
    <w:rsid w:val="00CD0A13"/>
    <w:rsid w:val="00CD2F89"/>
    <w:rsid w:val="00CD49AB"/>
    <w:rsid w:val="00CD4A0A"/>
    <w:rsid w:val="00CD58D4"/>
    <w:rsid w:val="00CE3961"/>
    <w:rsid w:val="00CE4302"/>
    <w:rsid w:val="00CE647B"/>
    <w:rsid w:val="00CF154D"/>
    <w:rsid w:val="00CF1807"/>
    <w:rsid w:val="00CF1C52"/>
    <w:rsid w:val="00CF7B9D"/>
    <w:rsid w:val="00D015F1"/>
    <w:rsid w:val="00D06E6E"/>
    <w:rsid w:val="00D12681"/>
    <w:rsid w:val="00D126EF"/>
    <w:rsid w:val="00D14171"/>
    <w:rsid w:val="00D15E24"/>
    <w:rsid w:val="00D16338"/>
    <w:rsid w:val="00D215E3"/>
    <w:rsid w:val="00D22227"/>
    <w:rsid w:val="00D22C74"/>
    <w:rsid w:val="00D22CA0"/>
    <w:rsid w:val="00D26B9C"/>
    <w:rsid w:val="00D364A6"/>
    <w:rsid w:val="00D36D8A"/>
    <w:rsid w:val="00D37946"/>
    <w:rsid w:val="00D37F82"/>
    <w:rsid w:val="00D4097D"/>
    <w:rsid w:val="00D41BCA"/>
    <w:rsid w:val="00D422B0"/>
    <w:rsid w:val="00D43DFA"/>
    <w:rsid w:val="00D46298"/>
    <w:rsid w:val="00D479E7"/>
    <w:rsid w:val="00D50A60"/>
    <w:rsid w:val="00D50ECF"/>
    <w:rsid w:val="00D52352"/>
    <w:rsid w:val="00D53CD4"/>
    <w:rsid w:val="00D53D0A"/>
    <w:rsid w:val="00D53F65"/>
    <w:rsid w:val="00D54645"/>
    <w:rsid w:val="00D560C6"/>
    <w:rsid w:val="00D56487"/>
    <w:rsid w:val="00D565B3"/>
    <w:rsid w:val="00D565B5"/>
    <w:rsid w:val="00D60B68"/>
    <w:rsid w:val="00D60B69"/>
    <w:rsid w:val="00D61126"/>
    <w:rsid w:val="00D6173B"/>
    <w:rsid w:val="00D62C05"/>
    <w:rsid w:val="00D63966"/>
    <w:rsid w:val="00D6453B"/>
    <w:rsid w:val="00D6692A"/>
    <w:rsid w:val="00D70647"/>
    <w:rsid w:val="00D70BCA"/>
    <w:rsid w:val="00D71F59"/>
    <w:rsid w:val="00D7211C"/>
    <w:rsid w:val="00D73722"/>
    <w:rsid w:val="00D74DCF"/>
    <w:rsid w:val="00D83EAD"/>
    <w:rsid w:val="00D84187"/>
    <w:rsid w:val="00D84364"/>
    <w:rsid w:val="00D8491B"/>
    <w:rsid w:val="00D85424"/>
    <w:rsid w:val="00D904B7"/>
    <w:rsid w:val="00D92738"/>
    <w:rsid w:val="00D951D9"/>
    <w:rsid w:val="00D953BD"/>
    <w:rsid w:val="00DB459E"/>
    <w:rsid w:val="00DC11E3"/>
    <w:rsid w:val="00DC1483"/>
    <w:rsid w:val="00DC6A85"/>
    <w:rsid w:val="00DD0B99"/>
    <w:rsid w:val="00DD4588"/>
    <w:rsid w:val="00DD4951"/>
    <w:rsid w:val="00DD5C84"/>
    <w:rsid w:val="00DD6CF6"/>
    <w:rsid w:val="00DE1282"/>
    <w:rsid w:val="00DE1E43"/>
    <w:rsid w:val="00DE5D43"/>
    <w:rsid w:val="00DE6C0B"/>
    <w:rsid w:val="00DE6D41"/>
    <w:rsid w:val="00DF20A6"/>
    <w:rsid w:val="00DF4865"/>
    <w:rsid w:val="00E0185B"/>
    <w:rsid w:val="00E030E5"/>
    <w:rsid w:val="00E04548"/>
    <w:rsid w:val="00E04AB3"/>
    <w:rsid w:val="00E05009"/>
    <w:rsid w:val="00E05EAB"/>
    <w:rsid w:val="00E0667E"/>
    <w:rsid w:val="00E07F5F"/>
    <w:rsid w:val="00E1019D"/>
    <w:rsid w:val="00E108C0"/>
    <w:rsid w:val="00E120E7"/>
    <w:rsid w:val="00E14D9F"/>
    <w:rsid w:val="00E23C65"/>
    <w:rsid w:val="00E2449C"/>
    <w:rsid w:val="00E255F6"/>
    <w:rsid w:val="00E31212"/>
    <w:rsid w:val="00E3154E"/>
    <w:rsid w:val="00E3222A"/>
    <w:rsid w:val="00E32A5F"/>
    <w:rsid w:val="00E33AE3"/>
    <w:rsid w:val="00E40000"/>
    <w:rsid w:val="00E41291"/>
    <w:rsid w:val="00E41C67"/>
    <w:rsid w:val="00E42511"/>
    <w:rsid w:val="00E4462D"/>
    <w:rsid w:val="00E44C14"/>
    <w:rsid w:val="00E45938"/>
    <w:rsid w:val="00E46222"/>
    <w:rsid w:val="00E463CB"/>
    <w:rsid w:val="00E46E1A"/>
    <w:rsid w:val="00E5043B"/>
    <w:rsid w:val="00E52F47"/>
    <w:rsid w:val="00E54390"/>
    <w:rsid w:val="00E565AD"/>
    <w:rsid w:val="00E56CCB"/>
    <w:rsid w:val="00E56FB1"/>
    <w:rsid w:val="00E62B81"/>
    <w:rsid w:val="00E654DC"/>
    <w:rsid w:val="00E714E1"/>
    <w:rsid w:val="00E75FBE"/>
    <w:rsid w:val="00E7625F"/>
    <w:rsid w:val="00E76C8C"/>
    <w:rsid w:val="00E76D0B"/>
    <w:rsid w:val="00E801BB"/>
    <w:rsid w:val="00E80BC3"/>
    <w:rsid w:val="00E83389"/>
    <w:rsid w:val="00E84752"/>
    <w:rsid w:val="00E904FF"/>
    <w:rsid w:val="00E91FE8"/>
    <w:rsid w:val="00E934B3"/>
    <w:rsid w:val="00E93E67"/>
    <w:rsid w:val="00E93E88"/>
    <w:rsid w:val="00E942BE"/>
    <w:rsid w:val="00E944A4"/>
    <w:rsid w:val="00E9641E"/>
    <w:rsid w:val="00EA3057"/>
    <w:rsid w:val="00EA568D"/>
    <w:rsid w:val="00EA61EE"/>
    <w:rsid w:val="00EA7910"/>
    <w:rsid w:val="00EA7922"/>
    <w:rsid w:val="00EA79F6"/>
    <w:rsid w:val="00EC0A8C"/>
    <w:rsid w:val="00EC42B7"/>
    <w:rsid w:val="00EC4C5B"/>
    <w:rsid w:val="00EC63B7"/>
    <w:rsid w:val="00ED02E4"/>
    <w:rsid w:val="00ED073E"/>
    <w:rsid w:val="00ED0C1A"/>
    <w:rsid w:val="00ED1F30"/>
    <w:rsid w:val="00ED27A8"/>
    <w:rsid w:val="00ED344C"/>
    <w:rsid w:val="00ED3B02"/>
    <w:rsid w:val="00ED429C"/>
    <w:rsid w:val="00ED49E5"/>
    <w:rsid w:val="00ED7B6F"/>
    <w:rsid w:val="00EE1537"/>
    <w:rsid w:val="00EE15FA"/>
    <w:rsid w:val="00EE3609"/>
    <w:rsid w:val="00EE7DFA"/>
    <w:rsid w:val="00EF112D"/>
    <w:rsid w:val="00EF1EDB"/>
    <w:rsid w:val="00EF21C4"/>
    <w:rsid w:val="00EF2822"/>
    <w:rsid w:val="00F0164C"/>
    <w:rsid w:val="00F01A6C"/>
    <w:rsid w:val="00F07143"/>
    <w:rsid w:val="00F1015A"/>
    <w:rsid w:val="00F10555"/>
    <w:rsid w:val="00F10B6C"/>
    <w:rsid w:val="00F12444"/>
    <w:rsid w:val="00F1258C"/>
    <w:rsid w:val="00F1288B"/>
    <w:rsid w:val="00F13452"/>
    <w:rsid w:val="00F16004"/>
    <w:rsid w:val="00F16B47"/>
    <w:rsid w:val="00F17915"/>
    <w:rsid w:val="00F21B9B"/>
    <w:rsid w:val="00F23D6F"/>
    <w:rsid w:val="00F24817"/>
    <w:rsid w:val="00F24D72"/>
    <w:rsid w:val="00F265D1"/>
    <w:rsid w:val="00F30460"/>
    <w:rsid w:val="00F31BCD"/>
    <w:rsid w:val="00F32695"/>
    <w:rsid w:val="00F352C4"/>
    <w:rsid w:val="00F402A4"/>
    <w:rsid w:val="00F41A0B"/>
    <w:rsid w:val="00F428FC"/>
    <w:rsid w:val="00F43966"/>
    <w:rsid w:val="00F43A7A"/>
    <w:rsid w:val="00F43DB5"/>
    <w:rsid w:val="00F45EAE"/>
    <w:rsid w:val="00F46426"/>
    <w:rsid w:val="00F469F6"/>
    <w:rsid w:val="00F47658"/>
    <w:rsid w:val="00F5370C"/>
    <w:rsid w:val="00F550C8"/>
    <w:rsid w:val="00F5649D"/>
    <w:rsid w:val="00F6414C"/>
    <w:rsid w:val="00F65298"/>
    <w:rsid w:val="00F65587"/>
    <w:rsid w:val="00F655E1"/>
    <w:rsid w:val="00F65B30"/>
    <w:rsid w:val="00F703CD"/>
    <w:rsid w:val="00F70975"/>
    <w:rsid w:val="00F72941"/>
    <w:rsid w:val="00F72E25"/>
    <w:rsid w:val="00F73925"/>
    <w:rsid w:val="00F745D8"/>
    <w:rsid w:val="00F74A9F"/>
    <w:rsid w:val="00F75294"/>
    <w:rsid w:val="00F7687A"/>
    <w:rsid w:val="00F77200"/>
    <w:rsid w:val="00F814E9"/>
    <w:rsid w:val="00F81539"/>
    <w:rsid w:val="00F85A2A"/>
    <w:rsid w:val="00F8603B"/>
    <w:rsid w:val="00F87FE0"/>
    <w:rsid w:val="00F904FC"/>
    <w:rsid w:val="00F92CAD"/>
    <w:rsid w:val="00F9340A"/>
    <w:rsid w:val="00F96D5A"/>
    <w:rsid w:val="00FA42B7"/>
    <w:rsid w:val="00FA5813"/>
    <w:rsid w:val="00FA7854"/>
    <w:rsid w:val="00FA7F89"/>
    <w:rsid w:val="00FB1270"/>
    <w:rsid w:val="00FB169C"/>
    <w:rsid w:val="00FB7847"/>
    <w:rsid w:val="00FC3E07"/>
    <w:rsid w:val="00FC53AB"/>
    <w:rsid w:val="00FC5AA4"/>
    <w:rsid w:val="00FC5EBE"/>
    <w:rsid w:val="00FC5F5D"/>
    <w:rsid w:val="00FC70CD"/>
    <w:rsid w:val="00FD1FE7"/>
    <w:rsid w:val="00FD3DDE"/>
    <w:rsid w:val="00FD4A86"/>
    <w:rsid w:val="00FD5822"/>
    <w:rsid w:val="00FD59A1"/>
    <w:rsid w:val="00FD71E4"/>
    <w:rsid w:val="00FD773F"/>
    <w:rsid w:val="00FD7C3D"/>
    <w:rsid w:val="00FE20EE"/>
    <w:rsid w:val="00FE329E"/>
    <w:rsid w:val="00FE36F2"/>
    <w:rsid w:val="00FE4A1C"/>
    <w:rsid w:val="00FE4AF3"/>
    <w:rsid w:val="00FE4E52"/>
    <w:rsid w:val="00FE6EB7"/>
    <w:rsid w:val="00FE720A"/>
    <w:rsid w:val="00FF08A3"/>
    <w:rsid w:val="00FF2F04"/>
    <w:rsid w:val="00FF3AAF"/>
    <w:rsid w:val="00FF4212"/>
    <w:rsid w:val="00FF4727"/>
    <w:rsid w:val="00FF6728"/>
    <w:rsid w:val="00FF6E68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7A9B6BE4"/>
  <w15:docId w15:val="{38681F5B-B7F1-4EF1-A74C-2DED018A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D3B02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0"/>
    <w:next w:val="a0"/>
    <w:qFormat/>
    <w:rsid w:val="00324B29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caps/>
      <w:kern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0"/>
    <w:qFormat/>
    <w:rsid w:val="007975B9"/>
    <w:pPr>
      <w:keepNext/>
      <w:tabs>
        <w:tab w:val="left" w:pos="1494"/>
      </w:tabs>
      <w:spacing w:before="240" w:after="60"/>
      <w:ind w:firstLine="0"/>
      <w:outlineLvl w:val="1"/>
    </w:pPr>
  </w:style>
  <w:style w:type="paragraph" w:styleId="30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0"/>
    <w:next w:val="a0"/>
    <w:qFormat/>
    <w:rsid w:val="003120F2"/>
    <w:pPr>
      <w:keepNext/>
      <w:tabs>
        <w:tab w:val="left" w:pos="1854"/>
      </w:tabs>
      <w:spacing w:before="24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0"/>
    <w:next w:val="a0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0"/>
    <w:next w:val="a0"/>
    <w:qFormat/>
    <w:rsid w:val="003120F2"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0"/>
    <w:next w:val="a0"/>
    <w:qFormat/>
    <w:rsid w:val="003120F2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0"/>
    <w:next w:val="a0"/>
    <w:qFormat/>
    <w:rsid w:val="003120F2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0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 w:val="0"/>
    </w:rPr>
  </w:style>
  <w:style w:type="paragraph" w:styleId="9">
    <w:name w:val="heading 9"/>
    <w:basedOn w:val="1"/>
    <w:next w:val="a0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10">
    <w:name w:val="toc 1"/>
    <w:basedOn w:val="a0"/>
    <w:next w:val="a0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1">
    <w:name w:val="toc 2"/>
    <w:basedOn w:val="a0"/>
    <w:next w:val="a0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1">
    <w:name w:val="toc 3"/>
    <w:basedOn w:val="a0"/>
    <w:next w:val="a0"/>
    <w:uiPriority w:val="39"/>
    <w:rsid w:val="003120F2"/>
    <w:pPr>
      <w:ind w:left="480"/>
    </w:pPr>
  </w:style>
  <w:style w:type="paragraph" w:styleId="40">
    <w:name w:val="toc 4"/>
    <w:basedOn w:val="a0"/>
    <w:next w:val="a0"/>
    <w:uiPriority w:val="39"/>
    <w:rsid w:val="003120F2"/>
    <w:pPr>
      <w:ind w:left="720"/>
    </w:pPr>
  </w:style>
  <w:style w:type="paragraph" w:styleId="50">
    <w:name w:val="toc 5"/>
    <w:basedOn w:val="a0"/>
    <w:next w:val="a0"/>
    <w:uiPriority w:val="39"/>
    <w:rsid w:val="003120F2"/>
    <w:pPr>
      <w:ind w:left="960"/>
    </w:pPr>
  </w:style>
  <w:style w:type="paragraph" w:styleId="60">
    <w:name w:val="toc 6"/>
    <w:basedOn w:val="a0"/>
    <w:next w:val="a0"/>
    <w:semiHidden/>
    <w:rsid w:val="003120F2"/>
    <w:pPr>
      <w:ind w:left="1200"/>
    </w:pPr>
  </w:style>
  <w:style w:type="paragraph" w:styleId="70">
    <w:name w:val="toc 7"/>
    <w:basedOn w:val="a0"/>
    <w:next w:val="a0"/>
    <w:semiHidden/>
    <w:rsid w:val="003120F2"/>
    <w:pPr>
      <w:ind w:left="1440"/>
    </w:pPr>
  </w:style>
  <w:style w:type="paragraph" w:styleId="80">
    <w:name w:val="toc 8"/>
    <w:basedOn w:val="a0"/>
    <w:next w:val="a0"/>
    <w:semiHidden/>
    <w:rsid w:val="003120F2"/>
    <w:pPr>
      <w:ind w:left="1680"/>
    </w:pPr>
  </w:style>
  <w:style w:type="paragraph" w:styleId="90">
    <w:name w:val="toc 9"/>
    <w:basedOn w:val="a0"/>
    <w:next w:val="a0"/>
    <w:semiHidden/>
    <w:rsid w:val="003120F2"/>
    <w:pPr>
      <w:ind w:left="1920"/>
    </w:pPr>
  </w:style>
  <w:style w:type="paragraph" w:styleId="a4">
    <w:name w:val="Body Text"/>
    <w:basedOn w:val="a0"/>
    <w:rsid w:val="003120F2"/>
    <w:pPr>
      <w:spacing w:after="120"/>
    </w:pPr>
    <w:rPr>
      <w:lang w:val="en-US"/>
    </w:rPr>
  </w:style>
  <w:style w:type="paragraph" w:styleId="a5">
    <w:name w:val="footnote text"/>
    <w:basedOn w:val="a0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6">
    <w:name w:val="Document Map"/>
    <w:basedOn w:val="a0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0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0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0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 w:val="0"/>
      <w:sz w:val="28"/>
      <w:szCs w:val="24"/>
      <w:lang w:eastAsia="en-US"/>
    </w:rPr>
  </w:style>
  <w:style w:type="paragraph" w:customStyle="1" w:styleId="a8">
    <w:name w:val="Титул Тип документа"/>
    <w:basedOn w:val="a0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9">
    <w:name w:val="Table Grid"/>
    <w:basedOn w:val="a2"/>
    <w:uiPriority w:val="5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annotation reference"/>
    <w:uiPriority w:val="99"/>
    <w:rsid w:val="005B4E07"/>
    <w:rPr>
      <w:rFonts w:cs="Times New Roman"/>
      <w:sz w:val="16"/>
      <w:szCs w:val="16"/>
    </w:rPr>
  </w:style>
  <w:style w:type="character" w:styleId="ab">
    <w:name w:val="Hyperlink"/>
    <w:uiPriority w:val="99"/>
    <w:locked/>
    <w:rsid w:val="00D62C05"/>
    <w:rPr>
      <w:color w:val="0000FF"/>
      <w:u w:val="single"/>
    </w:rPr>
  </w:style>
  <w:style w:type="paragraph" w:styleId="ac">
    <w:name w:val="List Paragraph"/>
    <w:aliases w:val="UL,Абзац маркированнный,Bullet List,FooterText,numbered,Заголовок_3,Bullet_IRAO,Мой Список,AC List 01,Подпись рисунка,Table-Normal,RSHB_Table-Normal,Цветной список - Акцент 11,List Paragraph,1,1. Абзац списка,Предусловия,Нумерованый список"/>
    <w:basedOn w:val="a0"/>
    <w:link w:val="ad"/>
    <w:uiPriority w:val="34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eastAsia="en-US"/>
    </w:rPr>
  </w:style>
  <w:style w:type="character" w:customStyle="1" w:styleId="ad">
    <w:name w:val="Абзац списка Знак"/>
    <w:aliases w:val="UL Знак,Абзац маркированнный Знак,Bullet List Знак,FooterText Знак,numbered Знак,Заголовок_3 Знак,Bullet_IRAO Знак,Мой Список Знак,AC List 01 Знак,Подпись рисунка Знак,Table-Normal Знак,RSHB_Table-Normal Знак,List Paragraph Знак,1 Знак"/>
    <w:link w:val="ac"/>
    <w:uiPriority w:val="34"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0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e">
    <w:name w:val="annotation text"/>
    <w:basedOn w:val="a0"/>
    <w:link w:val="af"/>
    <w:uiPriority w:val="99"/>
    <w:rsid w:val="003C0D9F"/>
    <w:rPr>
      <w:sz w:val="20"/>
    </w:rPr>
  </w:style>
  <w:style w:type="character" w:customStyle="1" w:styleId="af">
    <w:name w:val="Текст примечания Знак"/>
    <w:basedOn w:val="a1"/>
    <w:link w:val="ae"/>
    <w:uiPriority w:val="99"/>
    <w:rsid w:val="003C0D9F"/>
  </w:style>
  <w:style w:type="paragraph" w:styleId="af0">
    <w:name w:val="annotation subject"/>
    <w:basedOn w:val="ae"/>
    <w:next w:val="ae"/>
    <w:link w:val="af1"/>
    <w:rsid w:val="003C0D9F"/>
    <w:rPr>
      <w:b/>
      <w:bCs/>
    </w:rPr>
  </w:style>
  <w:style w:type="character" w:customStyle="1" w:styleId="af1">
    <w:name w:val="Тема примечания Знак"/>
    <w:link w:val="af0"/>
    <w:rsid w:val="003C0D9F"/>
    <w:rPr>
      <w:b/>
      <w:bCs/>
    </w:rPr>
  </w:style>
  <w:style w:type="paragraph" w:styleId="af2">
    <w:name w:val="header"/>
    <w:basedOn w:val="a0"/>
    <w:link w:val="af3"/>
    <w:locked/>
    <w:rsid w:val="00980C3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980C39"/>
    <w:rPr>
      <w:sz w:val="24"/>
    </w:rPr>
  </w:style>
  <w:style w:type="paragraph" w:styleId="af4">
    <w:name w:val="footer"/>
    <w:basedOn w:val="a0"/>
    <w:link w:val="af5"/>
    <w:locked/>
    <w:rsid w:val="00980C3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980C39"/>
    <w:rPr>
      <w:sz w:val="24"/>
    </w:rPr>
  </w:style>
  <w:style w:type="paragraph" w:styleId="22">
    <w:name w:val="Body Text Indent 2"/>
    <w:basedOn w:val="a0"/>
    <w:link w:val="23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3">
    <w:name w:val="Основной текст с отступом 2 Знак"/>
    <w:basedOn w:val="a1"/>
    <w:link w:val="22"/>
    <w:rsid w:val="008C49D5"/>
  </w:style>
  <w:style w:type="paragraph" w:styleId="af6">
    <w:name w:val="Body Text Indent"/>
    <w:basedOn w:val="a0"/>
    <w:link w:val="af7"/>
    <w:rsid w:val="00987847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uiPriority w:val="99"/>
    <w:rsid w:val="00987847"/>
    <w:rPr>
      <w:sz w:val="24"/>
    </w:rPr>
  </w:style>
  <w:style w:type="paragraph" w:styleId="af8">
    <w:name w:val="Revision"/>
    <w:hidden/>
    <w:uiPriority w:val="99"/>
    <w:semiHidden/>
    <w:rsid w:val="00B157F5"/>
    <w:rPr>
      <w:sz w:val="24"/>
    </w:rPr>
  </w:style>
  <w:style w:type="paragraph" w:styleId="af9">
    <w:name w:val="Normal (Web)"/>
    <w:basedOn w:val="a0"/>
    <w:uiPriority w:val="99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0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1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character" w:customStyle="1" w:styleId="82">
    <w:name w:val="Основной текст (8)"/>
    <w:uiPriority w:val="99"/>
    <w:rsid w:val="006740E5"/>
  </w:style>
  <w:style w:type="paragraph" w:customStyle="1" w:styleId="810">
    <w:name w:val="Основной текст (8)1"/>
    <w:basedOn w:val="a0"/>
    <w:link w:val="81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0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a">
    <w:name w:val="Title"/>
    <w:basedOn w:val="a0"/>
    <w:link w:val="afb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</w:rPr>
  </w:style>
  <w:style w:type="character" w:customStyle="1" w:styleId="afb">
    <w:name w:val="Заголовок Знак"/>
    <w:link w:val="afa"/>
    <w:rsid w:val="007975B9"/>
    <w:rPr>
      <w:rFonts w:ascii="Arial" w:hAnsi="Arial"/>
      <w:b/>
      <w:bCs/>
      <w:caps/>
      <w:kern w:val="28"/>
      <w:sz w:val="32"/>
      <w:szCs w:val="32"/>
    </w:rPr>
  </w:style>
  <w:style w:type="paragraph" w:styleId="32">
    <w:name w:val="Body Text Indent 3"/>
    <w:basedOn w:val="a0"/>
    <w:link w:val="33"/>
    <w:rsid w:val="00ED3B0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ED3B02"/>
    <w:rPr>
      <w:sz w:val="16"/>
      <w:szCs w:val="16"/>
    </w:rPr>
  </w:style>
  <w:style w:type="paragraph" w:styleId="afc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0"/>
    <w:next w:val="a0"/>
    <w:link w:val="afd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</w:rPr>
  </w:style>
  <w:style w:type="paragraph" w:customStyle="1" w:styleId="11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afd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c"/>
    <w:uiPriority w:val="11"/>
    <w:rsid w:val="00ED3B02"/>
    <w:rPr>
      <w:b/>
      <w:bCs/>
      <w:sz w:val="24"/>
    </w:rPr>
  </w:style>
  <w:style w:type="character" w:customStyle="1" w:styleId="CharChar">
    <w:name w:val="Обычный Char Char"/>
    <w:link w:val="11"/>
    <w:rsid w:val="00ED3B02"/>
    <w:rPr>
      <w:snapToGrid w:val="0"/>
    </w:rPr>
  </w:style>
  <w:style w:type="table" w:styleId="13">
    <w:name w:val="Table Grid 1"/>
    <w:basedOn w:val="a2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Plain Text"/>
    <w:basedOn w:val="a0"/>
    <w:link w:val="aff"/>
    <w:uiPriority w:val="99"/>
    <w:semiHidden/>
    <w:unhideWhenUsed/>
    <w:rsid w:val="00A129BB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Calibri" w:hAnsi="Calibri"/>
      <w:sz w:val="22"/>
      <w:szCs w:val="21"/>
      <w:lang w:eastAsia="en-US"/>
    </w:rPr>
  </w:style>
  <w:style w:type="character" w:customStyle="1" w:styleId="aff">
    <w:name w:val="Текст Знак"/>
    <w:basedOn w:val="a1"/>
    <w:link w:val="afe"/>
    <w:uiPriority w:val="99"/>
    <w:semiHidden/>
    <w:rsid w:val="00A129BB"/>
    <w:rPr>
      <w:rFonts w:ascii="Calibri" w:hAnsi="Calibri"/>
      <w:sz w:val="22"/>
      <w:szCs w:val="21"/>
      <w:lang w:eastAsia="en-US"/>
    </w:rPr>
  </w:style>
  <w:style w:type="table" w:customStyle="1" w:styleId="14">
    <w:name w:val="Сетка таблицы1"/>
    <w:basedOn w:val="a2"/>
    <w:next w:val="a9"/>
    <w:uiPriority w:val="59"/>
    <w:rsid w:val="00DF20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0">
    <w:name w:val="Основной текст_"/>
    <w:basedOn w:val="a1"/>
    <w:link w:val="24"/>
    <w:rsid w:val="00B03A76"/>
    <w:rPr>
      <w:spacing w:val="3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0"/>
    <w:link w:val="aff0"/>
    <w:rsid w:val="00B03A76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Noeeuiaaei">
    <w:name w:val="Noeeu ia?aei"/>
    <w:basedOn w:val="a0"/>
    <w:rsid w:val="00E42511"/>
    <w:pPr>
      <w:widowControl w:val="0"/>
      <w:spacing w:line="264" w:lineRule="auto"/>
    </w:pPr>
    <w:rPr>
      <w:sz w:val="28"/>
    </w:rPr>
  </w:style>
  <w:style w:type="character" w:styleId="aff1">
    <w:name w:val="footnote reference"/>
    <w:basedOn w:val="a1"/>
    <w:semiHidden/>
    <w:unhideWhenUsed/>
    <w:rsid w:val="00E934B3"/>
    <w:rPr>
      <w:vertAlign w:val="superscript"/>
    </w:rPr>
  </w:style>
  <w:style w:type="paragraph" w:customStyle="1" w:styleId="aff2">
    <w:name w:val="Таблица"/>
    <w:basedOn w:val="afc"/>
    <w:link w:val="aff3"/>
    <w:qFormat/>
    <w:rsid w:val="00977BE7"/>
    <w:pPr>
      <w:spacing w:before="0" w:after="200"/>
      <w:ind w:left="-284" w:firstLine="567"/>
    </w:pPr>
    <w:rPr>
      <w:b w:val="0"/>
      <w:szCs w:val="24"/>
    </w:rPr>
  </w:style>
  <w:style w:type="character" w:customStyle="1" w:styleId="aff3">
    <w:name w:val="Таблица Знак"/>
    <w:basedOn w:val="a1"/>
    <w:link w:val="aff2"/>
    <w:rsid w:val="00977BE7"/>
    <w:rPr>
      <w:bCs/>
      <w:sz w:val="24"/>
      <w:szCs w:val="24"/>
    </w:rPr>
  </w:style>
  <w:style w:type="character" w:customStyle="1" w:styleId="fieldeditdigitvalue">
    <w:name w:val="fieldeditdigitvalue"/>
    <w:basedOn w:val="a1"/>
    <w:rsid w:val="0052622C"/>
  </w:style>
  <w:style w:type="paragraph" w:customStyle="1" w:styleId="---">
    <w:name w:val="_абв---"/>
    <w:basedOn w:val="a0"/>
    <w:link w:val="---0"/>
    <w:qFormat/>
    <w:rsid w:val="00C6343B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1"/>
    <w:link w:val="---"/>
    <w:rsid w:val="00C6343B"/>
    <w:rPr>
      <w:color w:val="000000"/>
      <w:sz w:val="24"/>
      <w:szCs w:val="24"/>
    </w:rPr>
  </w:style>
  <w:style w:type="paragraph" w:customStyle="1" w:styleId="----">
    <w:name w:val="_- абв---"/>
    <w:basedOn w:val="a0"/>
    <w:link w:val="----0"/>
    <w:qFormat/>
    <w:rsid w:val="00C6343B"/>
    <w:pPr>
      <w:widowControl w:val="0"/>
      <w:numPr>
        <w:numId w:val="13"/>
      </w:numPr>
      <w:shd w:val="clear" w:color="auto" w:fill="FFFFFF"/>
      <w:tabs>
        <w:tab w:val="left" w:pos="-2268"/>
        <w:tab w:val="left" w:pos="-1276"/>
        <w:tab w:val="left" w:pos="1134"/>
      </w:tabs>
      <w:overflowPunct/>
      <w:autoSpaceDE/>
      <w:adjustRightInd/>
      <w:contextualSpacing/>
    </w:pPr>
    <w:rPr>
      <w:kern w:val="3"/>
      <w:sz w:val="26"/>
      <w:szCs w:val="24"/>
      <w:lang w:eastAsia="zh-CN"/>
    </w:rPr>
  </w:style>
  <w:style w:type="character" w:customStyle="1" w:styleId="----0">
    <w:name w:val="_- абв--- Знак"/>
    <w:basedOn w:val="a1"/>
    <w:link w:val="----"/>
    <w:rsid w:val="00C6343B"/>
    <w:rPr>
      <w:kern w:val="3"/>
      <w:sz w:val="26"/>
      <w:szCs w:val="24"/>
      <w:shd w:val="clear" w:color="auto" w:fill="FFFFFF"/>
      <w:lang w:eastAsia="zh-CN"/>
    </w:rPr>
  </w:style>
  <w:style w:type="character" w:customStyle="1" w:styleId="25">
    <w:name w:val="Подпись к таблице (2)_"/>
    <w:basedOn w:val="a1"/>
    <w:link w:val="26"/>
    <w:uiPriority w:val="99"/>
    <w:rsid w:val="00C6343B"/>
    <w:rPr>
      <w:sz w:val="23"/>
      <w:szCs w:val="23"/>
      <w:shd w:val="clear" w:color="auto" w:fill="FFFFFF"/>
    </w:rPr>
  </w:style>
  <w:style w:type="paragraph" w:customStyle="1" w:styleId="26">
    <w:name w:val="Подпись к таблице (2)"/>
    <w:basedOn w:val="a0"/>
    <w:link w:val="25"/>
    <w:uiPriority w:val="99"/>
    <w:rsid w:val="00C6343B"/>
    <w:pPr>
      <w:widowControl w:val="0"/>
      <w:shd w:val="clear" w:color="auto" w:fill="FFFFFF"/>
      <w:overflowPunct/>
      <w:autoSpaceDE/>
      <w:autoSpaceDN/>
      <w:adjustRightInd/>
      <w:spacing w:line="389" w:lineRule="exact"/>
      <w:ind w:firstLine="0"/>
      <w:jc w:val="left"/>
      <w:textAlignment w:val="auto"/>
    </w:pPr>
    <w:rPr>
      <w:sz w:val="23"/>
      <w:szCs w:val="23"/>
    </w:rPr>
  </w:style>
  <w:style w:type="paragraph" w:customStyle="1" w:styleId="3">
    <w:name w:val="Заголовок 3 мой"/>
    <w:basedOn w:val="30"/>
    <w:uiPriority w:val="99"/>
    <w:rsid w:val="00585CAC"/>
    <w:pPr>
      <w:numPr>
        <w:ilvl w:val="1"/>
        <w:numId w:val="14"/>
      </w:numPr>
      <w:tabs>
        <w:tab w:val="clear" w:pos="1854"/>
      </w:tabs>
      <w:overflowPunct/>
      <w:autoSpaceDE/>
      <w:autoSpaceDN/>
      <w:adjustRightInd/>
      <w:spacing w:before="0" w:after="120" w:line="240" w:lineRule="auto"/>
      <w:textAlignment w:val="auto"/>
    </w:pPr>
    <w:rPr>
      <w:rFonts w:eastAsia="MS Mincho"/>
      <w:szCs w:val="24"/>
      <w:lang w:eastAsia="ja-JP"/>
    </w:rPr>
  </w:style>
  <w:style w:type="paragraph" w:styleId="a">
    <w:name w:val="TOC Heading"/>
    <w:basedOn w:val="1"/>
    <w:next w:val="a0"/>
    <w:uiPriority w:val="39"/>
    <w:unhideWhenUsed/>
    <w:qFormat/>
    <w:rsid w:val="00585CAC"/>
    <w:pPr>
      <w:keepLines/>
      <w:numPr>
        <w:numId w:val="14"/>
      </w:numPr>
      <w:tabs>
        <w:tab w:val="clear" w:pos="927"/>
      </w:tabs>
      <w:overflowPunct/>
      <w:autoSpaceDE/>
      <w:autoSpaceDN/>
      <w:adjustRightInd/>
      <w:spacing w:before="480" w:after="0"/>
      <w:textAlignment w:val="auto"/>
      <w:outlineLvl w:val="9"/>
    </w:pPr>
    <w:rPr>
      <w:rFonts w:cstheme="majorBidi"/>
      <w:b/>
      <w:bCs/>
      <w:caps w:val="0"/>
      <w:kern w:val="0"/>
      <w:sz w:val="28"/>
      <w:szCs w:val="28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"/>
    <w:rsid w:val="006B07C9"/>
    <w:rPr>
      <w:sz w:val="24"/>
    </w:rPr>
  </w:style>
  <w:style w:type="character" w:styleId="aff4">
    <w:name w:val="Strong"/>
    <w:basedOn w:val="a1"/>
    <w:uiPriority w:val="22"/>
    <w:qFormat/>
    <w:locked/>
    <w:rsid w:val="009256FD"/>
    <w:rPr>
      <w:b/>
      <w:bCs/>
    </w:rPr>
  </w:style>
  <w:style w:type="table" w:customStyle="1" w:styleId="TablaMicrosoftServicios1">
    <w:name w:val="Tabla Microsoft Servicios1"/>
    <w:basedOn w:val="a2"/>
    <w:next w:val="a9"/>
    <w:uiPriority w:val="59"/>
    <w:rsid w:val="00FA7F89"/>
    <w:rPr>
      <w:rFonts w:ascii="Cambria" w:eastAsia="MS ??" w:hAnsi="Cambria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5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5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52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0156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4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510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18756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2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>ЦПУ Клиенты</CPU>
    <PublishingExpirationDate xmlns="http://schemas.microsoft.com/sharepoint/v3" xsi:nil="true"/>
    <PublishingStartDate xmlns="http://schemas.microsoft.com/sharepoint/v3" xsi:nil="true"/>
    <NumProject xmlns="7a7b3310-eaa2-45fe-8b83-8b097a5d7de2">0002.7700.0049</NumProjec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9BFAE-41F2-4787-A627-8CCDD17843FF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sharepoint/v3"/>
    <ds:schemaRef ds:uri="http://schemas.microsoft.com/office/2006/metadata/properties"/>
    <ds:schemaRef ds:uri="7a7b3310-eaa2-45fe-8b83-8b097a5d7de2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544B3CB-F860-41D9-BC2B-7D8527B621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EAFFB27-E0C5-4EC0-BED7-6D2A056DF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165494-5AB0-417A-A967-491FBC7D7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24</Pages>
  <Words>4654</Words>
  <Characters>36743</Characters>
  <Application>Microsoft Office Word</Application>
  <DocSecurity>0</DocSecurity>
  <Lines>306</Lines>
  <Paragraphs>82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41315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Белюченко Марианна Сергеевна</dc:creator>
  <cp:lastModifiedBy>Белюченко Марианна Сергеевна</cp:lastModifiedBy>
  <cp:revision>96</cp:revision>
  <cp:lastPrinted>2020-10-07T18:28:00Z</cp:lastPrinted>
  <dcterms:created xsi:type="dcterms:W3CDTF">2020-09-28T07:58:00Z</dcterms:created>
  <dcterms:modified xsi:type="dcterms:W3CDTF">2020-10-07T18:28:00Z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{20050616-1241-304E-8D31-CF6398A1062C}</vt:lpwstr>
  </property>
  <property fmtid="{D5CDD505-2E9C-101B-9397-08002B2CF9AE}" pid="3" name="Owner">
    <vt:lpwstr>3</vt:lpwstr>
  </property>
  <property fmtid="{D5CDD505-2E9C-101B-9397-08002B2CF9AE}" pid="4" name="Status">
    <vt:lpwstr>Окончательный</vt:lpwstr>
  </property>
  <property fmtid="{D5CDD505-2E9C-101B-9397-08002B2CF9AE}" pid="5" name="Тип документа">
    <vt:lpwstr>Документация продукта</vt:lpwstr>
  </property>
  <property fmtid="{D5CDD505-2E9C-101B-9397-08002B2CF9AE}" pid="6" name="Order">
    <vt:lpwstr>13200.0000000000</vt:lpwstr>
  </property>
  <property fmtid="{D5CDD505-2E9C-101B-9397-08002B2CF9AE}" pid="7" name="_dlc_DocId">
    <vt:lpwstr>D2AYEDQYPFPX-54-1156</vt:lpwstr>
  </property>
  <property fmtid="{D5CDD505-2E9C-101B-9397-08002B2CF9AE}" pid="8" name="_dlc_DocIdItemGuid">
    <vt:lpwstr>ee3091ec-51c2-485c-9765-8513e66af1ef</vt:lpwstr>
  </property>
  <property fmtid="{D5CDD505-2E9C-101B-9397-08002B2CF9AE}" pid="9" name="_dlc_DocIdUrl">
    <vt:lpwstr>http://mportal.mrsk-1.ru/ia/DIT/UIT/ORIS/_layouts/DocIdRedir.aspx?ID=D2AYEDQYPFPX-54-1156, D2AYEDQYPFPX-54-1156</vt:lpwstr>
  </property>
  <property fmtid="{D5CDD505-2E9C-101B-9397-08002B2CF9AE}" pid="10" name="xd_Signature">
    <vt:lpwstr/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dlc_DocIdPersistId">
    <vt:lpwstr/>
  </property>
  <property fmtid="{D5CDD505-2E9C-101B-9397-08002B2CF9AE}" pid="14" name="ContentTypeId">
    <vt:lpwstr>0x0101003BDC91F17D4F5642874203BC105615F9</vt:lpwstr>
  </property>
</Properties>
</file>